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C5" w:rsidRDefault="00DB4FB4">
      <w:r>
        <w:t xml:space="preserve">This document replaces the Diocesan Spelling Scope &amp; Sequence.  </w:t>
      </w:r>
    </w:p>
    <w:tbl>
      <w:tblPr>
        <w:tblStyle w:val="TableGrid"/>
        <w:tblW w:w="15735" w:type="dxa"/>
        <w:tblInd w:w="-743" w:type="dxa"/>
        <w:tblLayout w:type="fixed"/>
        <w:tblLook w:val="04A0"/>
      </w:tblPr>
      <w:tblGrid>
        <w:gridCol w:w="1702"/>
        <w:gridCol w:w="1984"/>
        <w:gridCol w:w="1843"/>
        <w:gridCol w:w="1843"/>
        <w:gridCol w:w="1701"/>
        <w:gridCol w:w="1559"/>
        <w:gridCol w:w="1701"/>
        <w:gridCol w:w="1701"/>
        <w:gridCol w:w="1701"/>
      </w:tblGrid>
      <w:tr w:rsidR="00F0012B" w:rsidTr="00F0012B">
        <w:tc>
          <w:tcPr>
            <w:tcW w:w="1702" w:type="dxa"/>
            <w:shd w:val="clear" w:color="auto" w:fill="FDE9D9" w:themeFill="accent6" w:themeFillTint="33"/>
          </w:tcPr>
          <w:p w:rsidR="003C12C5" w:rsidRPr="00B07428" w:rsidRDefault="003C12C5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3C12C5" w:rsidRPr="00F0012B" w:rsidRDefault="003C12C5" w:rsidP="003C12C5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Foundation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C12C5" w:rsidRPr="00F0012B" w:rsidRDefault="003C12C5" w:rsidP="003C12C5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1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C12C5" w:rsidRPr="00F0012B" w:rsidRDefault="003C12C5" w:rsidP="003C12C5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C12C5" w:rsidRPr="00F0012B" w:rsidRDefault="003C12C5" w:rsidP="003C12C5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3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C12C5" w:rsidRPr="00F0012B" w:rsidRDefault="003C12C5" w:rsidP="003C12C5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C12C5" w:rsidRPr="00F0012B" w:rsidRDefault="003C12C5" w:rsidP="003C12C5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C12C5" w:rsidRPr="00F0012B" w:rsidRDefault="003C12C5" w:rsidP="003C12C5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C12C5" w:rsidRPr="00F0012B" w:rsidRDefault="003C12C5" w:rsidP="003C12C5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7</w:t>
            </w:r>
          </w:p>
        </w:tc>
      </w:tr>
      <w:tr w:rsidR="00C07FA5" w:rsidTr="00F0012B">
        <w:tc>
          <w:tcPr>
            <w:tcW w:w="1702" w:type="dxa"/>
          </w:tcPr>
          <w:p w:rsidR="003C12C5" w:rsidRPr="00AB042C" w:rsidRDefault="003C12C5" w:rsidP="003C12C5">
            <w:pPr>
              <w:widowControl w:val="0"/>
              <w:spacing w:before="19"/>
              <w:ind w:left="55"/>
              <w:rPr>
                <w:rFonts w:ascii="Arial" w:hAnsi="Arial" w:cs="Arial"/>
                <w:b/>
                <w:sz w:val="20"/>
                <w:szCs w:val="20"/>
              </w:rPr>
            </w:pPr>
            <w:r w:rsidRPr="00AB042C">
              <w:rPr>
                <w:rFonts w:ascii="Arial" w:hAnsi="Arial" w:cs="Arial"/>
                <w:b/>
                <w:sz w:val="20"/>
                <w:szCs w:val="20"/>
              </w:rPr>
              <w:t>Phonemic</w:t>
            </w:r>
            <w:r w:rsidRPr="00AB042C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AB042C">
              <w:rPr>
                <w:rFonts w:ascii="Arial" w:hAnsi="Arial" w:cs="Arial"/>
                <w:b/>
                <w:sz w:val="20"/>
                <w:szCs w:val="20"/>
              </w:rPr>
              <w:t>awa</w:t>
            </w:r>
            <w:r w:rsidRPr="00AB042C">
              <w:rPr>
                <w:rFonts w:ascii="Arial" w:hAnsi="Arial" w:cs="Arial"/>
                <w:b/>
                <w:spacing w:val="-3"/>
                <w:sz w:val="20"/>
                <w:szCs w:val="20"/>
              </w:rPr>
              <w:t>r</w:t>
            </w:r>
            <w:r w:rsidRPr="00AB042C">
              <w:rPr>
                <w:rFonts w:ascii="Arial" w:hAnsi="Arial" w:cs="Arial"/>
                <w:b/>
                <w:sz w:val="20"/>
                <w:szCs w:val="20"/>
              </w:rPr>
              <w:t>eness</w:t>
            </w:r>
          </w:p>
          <w:p w:rsidR="003C12C5" w:rsidRDefault="003C12C5" w:rsidP="003C12C5">
            <w:pPr>
              <w:widowControl w:val="0"/>
              <w:spacing w:line="180" w:lineRule="exact"/>
              <w:ind w:left="55"/>
              <w:rPr>
                <w:rFonts w:ascii="Arial" w:hAnsi="Arial" w:cs="Arial"/>
                <w:b/>
                <w:sz w:val="20"/>
                <w:szCs w:val="20"/>
              </w:rPr>
            </w:pPr>
            <w:r w:rsidRPr="00AB042C">
              <w:rPr>
                <w:rFonts w:ascii="Arial" w:hAnsi="Arial" w:cs="Arial"/>
                <w:b/>
                <w:sz w:val="20"/>
                <w:szCs w:val="20"/>
              </w:rPr>
              <w:t>(sounds</w:t>
            </w:r>
            <w:r w:rsidRPr="00AB042C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AB042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B042C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AB042C">
              <w:rPr>
                <w:rFonts w:ascii="Arial" w:hAnsi="Arial" w:cs="Arial"/>
                <w:b/>
                <w:sz w:val="20"/>
                <w:szCs w:val="20"/>
              </w:rPr>
              <w:t>language)</w:t>
            </w:r>
          </w:p>
          <w:p w:rsidR="003C12C5" w:rsidRPr="00AB042C" w:rsidRDefault="003C12C5" w:rsidP="003C12C5">
            <w:pPr>
              <w:widowControl w:val="0"/>
              <w:spacing w:line="180" w:lineRule="exact"/>
              <w:ind w:left="5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12C5" w:rsidRPr="003C12C5" w:rsidRDefault="003C12C5" w:rsidP="003C12C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C12C5">
              <w:rPr>
                <w:rFonts w:ascii="Arial" w:hAnsi="Arial" w:cs="Arial"/>
                <w:sz w:val="16"/>
                <w:szCs w:val="16"/>
              </w:rPr>
              <w:t>Basic knowledge of sounds of language and how these are combined in spoken words</w:t>
            </w:r>
          </w:p>
        </w:tc>
        <w:tc>
          <w:tcPr>
            <w:tcW w:w="1984" w:type="dxa"/>
          </w:tcPr>
          <w:p w:rsidR="00E74D29" w:rsidRDefault="003C12C5" w:rsidP="003A6537">
            <w:pPr>
              <w:widowControl w:val="0"/>
              <w:spacing w:before="54" w:line="160" w:lineRule="exact"/>
              <w:ind w:right="312"/>
              <w:rPr>
                <w:rFonts w:ascii="Arial" w:hAnsi="Arial" w:cs="Arial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FF0000"/>
                <w:sz w:val="16"/>
                <w:szCs w:val="16"/>
              </w:rPr>
              <w:t>Recognise</w:t>
            </w:r>
            <w:r w:rsidRPr="00AB042C">
              <w:rPr>
                <w:rFonts w:ascii="Arial" w:hAnsi="Arial" w:cs="Arial"/>
                <w:color w:val="FF00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FF0000"/>
                <w:sz w:val="16"/>
                <w:szCs w:val="16"/>
              </w:rPr>
              <w:t>rhymes, syllables</w:t>
            </w:r>
            <w:r w:rsidRPr="00AB042C">
              <w:rPr>
                <w:rFonts w:ascii="Arial" w:hAnsi="Arial" w:cs="Arial"/>
                <w:color w:val="FF0000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FF00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FF00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FF0000"/>
                <w:sz w:val="16"/>
                <w:szCs w:val="16"/>
              </w:rPr>
              <w:t>sounds (phonemes)</w:t>
            </w:r>
            <w:r w:rsidRPr="00AB042C">
              <w:rPr>
                <w:rFonts w:ascii="Arial" w:hAnsi="Arial" w:cs="Arial"/>
                <w:color w:val="FF0000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FF0000"/>
                <w:sz w:val="16"/>
                <w:szCs w:val="16"/>
              </w:rPr>
              <w:t>in</w:t>
            </w:r>
            <w:r w:rsidRPr="00AB042C">
              <w:rPr>
                <w:rFonts w:ascii="Arial" w:hAnsi="Arial" w:cs="Arial"/>
                <w:color w:val="FF00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FF0000"/>
                <w:sz w:val="16"/>
                <w:szCs w:val="16"/>
              </w:rPr>
              <w:t>spoken</w:t>
            </w:r>
            <w:r w:rsidRPr="00AB042C">
              <w:rPr>
                <w:rFonts w:ascii="Arial" w:hAnsi="Arial" w:cs="Arial"/>
                <w:color w:val="FF0000"/>
                <w:spacing w:val="5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FF00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FF00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FF0000"/>
                <w:sz w:val="16"/>
                <w:szCs w:val="16"/>
              </w:rPr>
              <w:t>ds</w:t>
            </w:r>
            <w:r w:rsidRPr="00AB04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4D29" w:rsidRPr="00E74D29" w:rsidRDefault="00E74D29" w:rsidP="00E74D29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listening to the sounds a student hears in the word, and writing letters to represent those sounds</w:t>
            </w:r>
          </w:p>
          <w:p w:rsidR="00E74D29" w:rsidRPr="00E74D29" w:rsidRDefault="00E74D29" w:rsidP="00E74D29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identifying rhyme and syllables in spoken words</w:t>
            </w:r>
          </w:p>
          <w:p w:rsidR="00E74D29" w:rsidRPr="00E74D29" w:rsidRDefault="00E74D29" w:rsidP="00E74D29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identifying and manipulating sounds (phonemes) in spoken words</w:t>
            </w:r>
          </w:p>
          <w:p w:rsidR="00E74D29" w:rsidRPr="00E74D29" w:rsidRDefault="00E74D29" w:rsidP="00E74D29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identifying onset and rime in one-syllable spoken words</w:t>
            </w:r>
          </w:p>
          <w:p w:rsidR="00E74D29" w:rsidRPr="00AB042C" w:rsidRDefault="00E74D29" w:rsidP="003C12C5">
            <w:pPr>
              <w:widowControl w:val="0"/>
              <w:spacing w:before="54" w:line="160" w:lineRule="exact"/>
              <w:ind w:left="55" w:right="3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4D29" w:rsidRDefault="003C12C5" w:rsidP="003A6537">
            <w:pPr>
              <w:widowControl w:val="0"/>
              <w:spacing w:before="26" w:line="160" w:lineRule="exact"/>
              <w:ind w:right="303"/>
              <w:rPr>
                <w:rFonts w:ascii="Arial" w:hAnsi="Arial" w:cs="Arial"/>
                <w:color w:val="003DCC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3DCC"/>
                <w:sz w:val="16"/>
                <w:szCs w:val="16"/>
              </w:rPr>
              <w:t>Manipulate</w:t>
            </w:r>
            <w:r w:rsidRPr="00AB042C">
              <w:rPr>
                <w:rFonts w:ascii="Arial" w:hAnsi="Arial" w:cs="Arial"/>
                <w:color w:val="003DCC"/>
                <w:spacing w:val="1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3DCC"/>
                <w:sz w:val="16"/>
                <w:szCs w:val="16"/>
              </w:rPr>
              <w:t>sounds</w:t>
            </w:r>
            <w:r w:rsidRPr="00AB042C">
              <w:rPr>
                <w:rFonts w:ascii="Arial" w:hAnsi="Arial" w:cs="Arial"/>
                <w:color w:val="003DCC"/>
                <w:spacing w:val="9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3DCC"/>
                <w:sz w:val="16"/>
                <w:szCs w:val="16"/>
              </w:rPr>
              <w:t>in</w:t>
            </w:r>
            <w:r w:rsidRPr="00AB042C">
              <w:rPr>
                <w:rFonts w:ascii="Arial" w:hAnsi="Arial" w:cs="Arial"/>
                <w:color w:val="003DCC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3DCC"/>
                <w:sz w:val="16"/>
                <w:szCs w:val="16"/>
              </w:rPr>
              <w:t>spoken</w:t>
            </w:r>
            <w:r w:rsidRPr="00AB042C">
              <w:rPr>
                <w:rFonts w:ascii="Arial" w:hAnsi="Arial" w:cs="Arial"/>
                <w:color w:val="003DCC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3DCC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3DCC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3DCC"/>
                <w:sz w:val="16"/>
                <w:szCs w:val="16"/>
              </w:rPr>
              <w:t>ds</w:t>
            </w:r>
            <w:r w:rsidRPr="00AB042C">
              <w:rPr>
                <w:rFonts w:ascii="Arial" w:hAnsi="Arial" w:cs="Arial"/>
                <w:color w:val="003DCC"/>
                <w:spacing w:val="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3DCC"/>
                <w:sz w:val="16"/>
                <w:szCs w:val="16"/>
              </w:rPr>
              <w:t>including</w:t>
            </w:r>
            <w:r w:rsidRPr="00AB042C">
              <w:rPr>
                <w:rFonts w:ascii="Arial" w:hAnsi="Arial" w:cs="Arial"/>
                <w:color w:val="003DCC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3DCC"/>
                <w:sz w:val="16"/>
                <w:szCs w:val="16"/>
              </w:rPr>
              <w:t>phoneme</w:t>
            </w:r>
            <w:r w:rsidRPr="00AB042C">
              <w:rPr>
                <w:rFonts w:ascii="Arial" w:hAnsi="Arial" w:cs="Arial"/>
                <w:color w:val="003DCC"/>
                <w:spacing w:val="1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3DCC"/>
                <w:sz w:val="16"/>
                <w:szCs w:val="16"/>
              </w:rPr>
              <w:t>deletion</w:t>
            </w:r>
            <w:r w:rsidRPr="00AB042C">
              <w:rPr>
                <w:rFonts w:ascii="Arial" w:hAnsi="Arial" w:cs="Arial"/>
                <w:color w:val="003DCC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3DCC"/>
                <w:sz w:val="16"/>
                <w:szCs w:val="16"/>
              </w:rPr>
              <w:t>and substitution</w:t>
            </w:r>
          </w:p>
          <w:p w:rsidR="00E74D29" w:rsidRPr="00E74D29" w:rsidRDefault="00E74D29" w:rsidP="00E74D29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recognising words that start with a given sound, end with a given sound, have a given medial sound, rhyme with a given word</w:t>
            </w:r>
          </w:p>
          <w:p w:rsidR="00E74D29" w:rsidRPr="00E74D29" w:rsidRDefault="00E74D29" w:rsidP="00E74D29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recognising and producing rhyming words</w:t>
            </w:r>
          </w:p>
          <w:p w:rsidR="00E74D29" w:rsidRDefault="00E74D29" w:rsidP="00E74D29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replacing sounds in spoken words (for example replace the ‘m’ in 'mat' with 'c' to form a new word 'cat')</w:t>
            </w:r>
          </w:p>
          <w:p w:rsidR="00E74D29" w:rsidRPr="00E74D29" w:rsidRDefault="00E74D29" w:rsidP="00E74D29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saying sounds in order for a given spoken word (for example f/</w:t>
            </w:r>
            <w:proofErr w:type="spellStart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i</w:t>
            </w:r>
            <w:proofErr w:type="spellEnd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/</w:t>
            </w:r>
            <w:proofErr w:type="spellStart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sh</w:t>
            </w:r>
            <w:proofErr w:type="spellEnd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, </w:t>
            </w:r>
            <w:proofErr w:type="spellStart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th</w:t>
            </w:r>
            <w:proofErr w:type="spellEnd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/</w:t>
            </w:r>
            <w:proofErr w:type="spellStart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i</w:t>
            </w:r>
            <w:proofErr w:type="spellEnd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/s</w:t>
            </w:r>
          </w:p>
          <w:p w:rsidR="003C12C5" w:rsidRPr="00AB042C" w:rsidRDefault="003C12C5" w:rsidP="003C12C5">
            <w:pPr>
              <w:widowControl w:val="0"/>
              <w:spacing w:before="26" w:line="160" w:lineRule="exact"/>
              <w:ind w:left="55" w:right="156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C12C5" w:rsidRDefault="003C12C5" w:rsidP="003C12C5">
            <w:pPr>
              <w:widowControl w:val="0"/>
              <w:spacing w:before="26" w:line="160" w:lineRule="exact"/>
              <w:ind w:right="156"/>
              <w:rPr>
                <w:rFonts w:ascii="Arial" w:hAnsi="Arial" w:cs="Arial"/>
                <w:sz w:val="16"/>
                <w:szCs w:val="16"/>
              </w:rPr>
            </w:pPr>
          </w:p>
          <w:p w:rsidR="0021295E" w:rsidRDefault="0021295E" w:rsidP="003C12C5">
            <w:pPr>
              <w:widowControl w:val="0"/>
              <w:spacing w:before="26" w:line="160" w:lineRule="exact"/>
              <w:ind w:right="156"/>
              <w:rPr>
                <w:rFonts w:ascii="Arial" w:hAnsi="Arial" w:cs="Arial"/>
                <w:sz w:val="16"/>
                <w:szCs w:val="16"/>
              </w:rPr>
            </w:pPr>
          </w:p>
          <w:p w:rsidR="0021295E" w:rsidRDefault="0021295E" w:rsidP="003C12C5">
            <w:pPr>
              <w:widowControl w:val="0"/>
              <w:spacing w:before="26" w:line="160" w:lineRule="exact"/>
              <w:ind w:right="156"/>
              <w:rPr>
                <w:rFonts w:ascii="Arial" w:hAnsi="Arial" w:cs="Arial"/>
                <w:sz w:val="16"/>
                <w:szCs w:val="16"/>
              </w:rPr>
            </w:pPr>
          </w:p>
          <w:p w:rsidR="0021295E" w:rsidRDefault="0021295E" w:rsidP="003C12C5">
            <w:pPr>
              <w:widowControl w:val="0"/>
              <w:spacing w:before="26" w:line="160" w:lineRule="exact"/>
              <w:ind w:right="156"/>
              <w:rPr>
                <w:rFonts w:ascii="Arial" w:hAnsi="Arial" w:cs="Arial"/>
                <w:sz w:val="16"/>
                <w:szCs w:val="16"/>
              </w:rPr>
            </w:pPr>
          </w:p>
          <w:p w:rsidR="0021295E" w:rsidRDefault="0021295E" w:rsidP="003C12C5">
            <w:pPr>
              <w:widowControl w:val="0"/>
              <w:spacing w:before="26" w:line="160" w:lineRule="exact"/>
              <w:ind w:right="156"/>
              <w:rPr>
                <w:rFonts w:ascii="Arial" w:hAnsi="Arial" w:cs="Arial"/>
                <w:sz w:val="16"/>
                <w:szCs w:val="16"/>
              </w:rPr>
            </w:pPr>
          </w:p>
          <w:p w:rsidR="0021295E" w:rsidRDefault="0021295E" w:rsidP="003C12C5">
            <w:pPr>
              <w:widowControl w:val="0"/>
              <w:spacing w:before="26" w:line="160" w:lineRule="exact"/>
              <w:ind w:right="156"/>
              <w:rPr>
                <w:rFonts w:ascii="Arial" w:hAnsi="Arial" w:cs="Arial"/>
                <w:sz w:val="16"/>
                <w:szCs w:val="16"/>
              </w:rPr>
            </w:pPr>
          </w:p>
          <w:p w:rsidR="003A6537" w:rsidRDefault="003A6537" w:rsidP="003C12C5">
            <w:pPr>
              <w:widowControl w:val="0"/>
              <w:spacing w:before="26" w:line="160" w:lineRule="exact"/>
              <w:ind w:right="156"/>
              <w:rPr>
                <w:rFonts w:ascii="Arial" w:hAnsi="Arial" w:cs="Arial"/>
                <w:sz w:val="16"/>
                <w:szCs w:val="16"/>
              </w:rPr>
            </w:pPr>
          </w:p>
          <w:p w:rsidR="00F0012B" w:rsidRDefault="00F0012B" w:rsidP="003C12C5">
            <w:pPr>
              <w:widowControl w:val="0"/>
              <w:spacing w:before="26" w:line="160" w:lineRule="exact"/>
              <w:ind w:right="156"/>
              <w:rPr>
                <w:rFonts w:ascii="Arial" w:hAnsi="Arial" w:cs="Arial"/>
                <w:sz w:val="16"/>
                <w:szCs w:val="16"/>
              </w:rPr>
            </w:pPr>
          </w:p>
          <w:p w:rsidR="00F0012B" w:rsidRDefault="00F0012B" w:rsidP="003C12C5">
            <w:pPr>
              <w:widowControl w:val="0"/>
              <w:spacing w:before="26" w:line="160" w:lineRule="exact"/>
              <w:ind w:right="156"/>
              <w:rPr>
                <w:rFonts w:ascii="Arial" w:hAnsi="Arial" w:cs="Arial"/>
                <w:sz w:val="16"/>
                <w:szCs w:val="16"/>
              </w:rPr>
            </w:pPr>
          </w:p>
          <w:p w:rsidR="00F0012B" w:rsidRDefault="00F0012B" w:rsidP="003C12C5">
            <w:pPr>
              <w:widowControl w:val="0"/>
              <w:spacing w:before="26" w:line="160" w:lineRule="exact"/>
              <w:ind w:right="156"/>
              <w:rPr>
                <w:rFonts w:ascii="Arial" w:hAnsi="Arial" w:cs="Arial"/>
                <w:sz w:val="16"/>
                <w:szCs w:val="16"/>
              </w:rPr>
            </w:pPr>
          </w:p>
          <w:p w:rsidR="00F0012B" w:rsidRDefault="00F0012B" w:rsidP="003C12C5">
            <w:pPr>
              <w:widowControl w:val="0"/>
              <w:spacing w:before="26" w:line="160" w:lineRule="exact"/>
              <w:ind w:right="156"/>
              <w:rPr>
                <w:rFonts w:ascii="Arial" w:hAnsi="Arial" w:cs="Arial"/>
                <w:sz w:val="16"/>
                <w:szCs w:val="16"/>
              </w:rPr>
            </w:pPr>
          </w:p>
          <w:p w:rsidR="00F0012B" w:rsidRDefault="00F0012B" w:rsidP="003C12C5">
            <w:pPr>
              <w:widowControl w:val="0"/>
              <w:spacing w:before="26" w:line="160" w:lineRule="exact"/>
              <w:ind w:right="156"/>
              <w:rPr>
                <w:rFonts w:ascii="Arial" w:hAnsi="Arial" w:cs="Arial"/>
                <w:sz w:val="16"/>
                <w:szCs w:val="16"/>
              </w:rPr>
            </w:pPr>
          </w:p>
          <w:p w:rsidR="00F0012B" w:rsidRDefault="00F0012B" w:rsidP="003C12C5">
            <w:pPr>
              <w:widowControl w:val="0"/>
              <w:spacing w:before="26" w:line="160" w:lineRule="exact"/>
              <w:ind w:right="156"/>
              <w:rPr>
                <w:rFonts w:ascii="Arial" w:hAnsi="Arial" w:cs="Arial"/>
                <w:sz w:val="16"/>
                <w:szCs w:val="16"/>
              </w:rPr>
            </w:pPr>
          </w:p>
          <w:p w:rsidR="00F0012B" w:rsidRDefault="00F0012B" w:rsidP="003C12C5">
            <w:pPr>
              <w:widowControl w:val="0"/>
              <w:spacing w:before="26" w:line="160" w:lineRule="exact"/>
              <w:ind w:right="156"/>
              <w:rPr>
                <w:rFonts w:ascii="Arial" w:hAnsi="Arial" w:cs="Arial"/>
                <w:sz w:val="16"/>
                <w:szCs w:val="16"/>
              </w:rPr>
            </w:pPr>
          </w:p>
          <w:p w:rsidR="0021295E" w:rsidRPr="00AB042C" w:rsidRDefault="0021295E" w:rsidP="003C12C5">
            <w:pPr>
              <w:widowControl w:val="0"/>
              <w:spacing w:before="26" w:line="160" w:lineRule="exact"/>
              <w:ind w:right="1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12C5" w:rsidRPr="00AB042C" w:rsidRDefault="003C12C5" w:rsidP="003C12C5">
            <w:pPr>
              <w:widowControl w:val="0"/>
              <w:spacing w:before="26" w:line="160" w:lineRule="exact"/>
              <w:ind w:left="55" w:right="303"/>
              <w:rPr>
                <w:rFonts w:ascii="Arial" w:hAnsi="Arial" w:cs="Arial"/>
                <w:color w:val="003DCC"/>
                <w:sz w:val="16"/>
                <w:szCs w:val="16"/>
              </w:rPr>
            </w:pPr>
          </w:p>
          <w:p w:rsidR="003C12C5" w:rsidRPr="00AB042C" w:rsidRDefault="003C12C5" w:rsidP="003C12C5">
            <w:pPr>
              <w:widowControl w:val="0"/>
              <w:spacing w:before="26" w:line="160" w:lineRule="exact"/>
              <w:ind w:right="30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12C5" w:rsidRDefault="003C12C5" w:rsidP="003C12C5"/>
        </w:tc>
        <w:tc>
          <w:tcPr>
            <w:tcW w:w="1559" w:type="dxa"/>
          </w:tcPr>
          <w:p w:rsidR="003C12C5" w:rsidRDefault="003C12C5" w:rsidP="003C12C5"/>
        </w:tc>
        <w:tc>
          <w:tcPr>
            <w:tcW w:w="1701" w:type="dxa"/>
          </w:tcPr>
          <w:p w:rsidR="003C12C5" w:rsidRDefault="003C12C5" w:rsidP="003C12C5"/>
        </w:tc>
        <w:tc>
          <w:tcPr>
            <w:tcW w:w="1701" w:type="dxa"/>
          </w:tcPr>
          <w:p w:rsidR="003C12C5" w:rsidRDefault="003C12C5" w:rsidP="003C12C5"/>
        </w:tc>
        <w:tc>
          <w:tcPr>
            <w:tcW w:w="1701" w:type="dxa"/>
          </w:tcPr>
          <w:p w:rsidR="003C12C5" w:rsidRDefault="003C12C5" w:rsidP="003C12C5"/>
        </w:tc>
      </w:tr>
      <w:tr w:rsidR="005D0EFC" w:rsidTr="00DB4FB4">
        <w:tc>
          <w:tcPr>
            <w:tcW w:w="1702" w:type="dxa"/>
            <w:shd w:val="clear" w:color="auto" w:fill="B6DDE8" w:themeFill="accent5" w:themeFillTint="66"/>
          </w:tcPr>
          <w:p w:rsidR="005D0EFC" w:rsidRPr="00B07428" w:rsidRDefault="005D0EFC" w:rsidP="0021245F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Foundation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1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2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4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5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6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7</w:t>
            </w:r>
          </w:p>
        </w:tc>
      </w:tr>
      <w:tr w:rsidR="00C07FA5" w:rsidTr="00F0012B">
        <w:tc>
          <w:tcPr>
            <w:tcW w:w="1702" w:type="dxa"/>
          </w:tcPr>
          <w:p w:rsidR="003C12C5" w:rsidRPr="00AB042C" w:rsidRDefault="003C12C5" w:rsidP="003C12C5">
            <w:pPr>
              <w:widowControl w:val="0"/>
              <w:spacing w:before="19"/>
              <w:ind w:left="55"/>
              <w:rPr>
                <w:rFonts w:ascii="Arial" w:hAnsi="Arial" w:cs="Arial"/>
                <w:b/>
                <w:sz w:val="20"/>
                <w:szCs w:val="20"/>
              </w:rPr>
            </w:pPr>
            <w:r w:rsidRPr="00AB042C">
              <w:rPr>
                <w:rFonts w:ascii="Arial" w:hAnsi="Arial" w:cs="Arial"/>
                <w:b/>
                <w:sz w:val="20"/>
                <w:szCs w:val="20"/>
              </w:rPr>
              <w:t>Alphabet</w:t>
            </w:r>
            <w:r w:rsidRPr="00AB042C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AB042C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:rsidR="003C12C5" w:rsidRDefault="003C12C5" w:rsidP="003C12C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C12C5" w:rsidRPr="003C12C5" w:rsidRDefault="003C12C5" w:rsidP="003C12C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C12C5">
              <w:rPr>
                <w:rFonts w:ascii="Arial" w:hAnsi="Arial" w:cs="Arial"/>
                <w:sz w:val="16"/>
                <w:szCs w:val="16"/>
              </w:rPr>
              <w:t>The written code of English (the letters) and how these are combined in words</w:t>
            </w:r>
          </w:p>
        </w:tc>
        <w:tc>
          <w:tcPr>
            <w:tcW w:w="1984" w:type="dxa"/>
          </w:tcPr>
          <w:p w:rsidR="00E74D29" w:rsidRDefault="003C12C5" w:rsidP="003A6537">
            <w:pPr>
              <w:widowControl w:val="0"/>
              <w:spacing w:before="26" w:line="160" w:lineRule="exact"/>
              <w:ind w:right="70"/>
              <w:rPr>
                <w:rFonts w:ascii="Arial" w:hAnsi="Arial" w:cs="Arial"/>
                <w:color w:val="0007FF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Recognise</w:t>
            </w:r>
            <w:r w:rsidRPr="00AB042C">
              <w:rPr>
                <w:rFonts w:ascii="Arial" w:hAnsi="Arial" w:cs="Arial"/>
                <w:color w:val="0007FF"/>
                <w:spacing w:val="18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the</w:t>
            </w:r>
            <w:r w:rsidRPr="00AB042C">
              <w:rPr>
                <w:rFonts w:ascii="Arial" w:hAnsi="Arial" w:cs="Arial"/>
                <w:color w:val="0007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letters</w:t>
            </w:r>
            <w:r w:rsidRPr="00AB042C">
              <w:rPr>
                <w:rFonts w:ascii="Arial" w:hAnsi="Arial" w:cs="Arial"/>
                <w:color w:val="0007FF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of</w:t>
            </w:r>
            <w:r w:rsidRPr="00AB042C">
              <w:rPr>
                <w:rFonts w:ascii="Arial" w:hAnsi="Arial" w:cs="Arial"/>
                <w:color w:val="0007FF"/>
                <w:spacing w:val="-17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the</w:t>
            </w:r>
            <w:r w:rsidRPr="00AB042C">
              <w:rPr>
                <w:rFonts w:ascii="Arial" w:hAnsi="Arial" w:cs="Arial"/>
                <w:color w:val="0007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alphabet</w:t>
            </w:r>
            <w:r w:rsidRPr="00AB042C">
              <w:rPr>
                <w:rFonts w:ascii="Arial" w:hAnsi="Arial" w:cs="Arial"/>
                <w:color w:val="0007FF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07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know</w:t>
            </w:r>
            <w:r w:rsidRPr="00AB042C">
              <w:rPr>
                <w:rFonts w:ascii="Arial" w:hAnsi="Arial" w:cs="Arial"/>
                <w:color w:val="0007FF"/>
                <w:spacing w:val="1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the</w:t>
            </w:r>
            <w:r w:rsidRPr="00AB042C">
              <w:rPr>
                <w:rFonts w:ascii="Arial" w:hAnsi="Arial" w:cs="Arial"/>
                <w:color w:val="0007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e</w:t>
            </w:r>
            <w:r w:rsidRPr="00AB042C">
              <w:rPr>
                <w:rFonts w:ascii="Arial" w:hAnsi="Arial" w:cs="Arial"/>
                <w:color w:val="0007FF"/>
                <w:spacing w:val="-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a</w:t>
            </w:r>
            <w:r w:rsidRPr="00AB042C">
              <w:rPr>
                <w:rFonts w:ascii="Arial" w:hAnsi="Arial" w:cs="Arial"/>
                <w:color w:val="0007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e</w:t>
            </w:r>
            <w:r w:rsidRPr="00AB042C">
              <w:rPr>
                <w:rFonts w:ascii="Arial" w:hAnsi="Arial" w:cs="Arial"/>
                <w:color w:val="0007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lower</w:t>
            </w:r>
            <w:r w:rsidRPr="00AB042C">
              <w:rPr>
                <w:rFonts w:ascii="Arial" w:hAnsi="Arial" w:cs="Arial"/>
                <w:color w:val="0007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07FF"/>
                <w:spacing w:val="2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upper</w:t>
            </w:r>
            <w:r w:rsidRPr="00AB042C">
              <w:rPr>
                <w:rFonts w:ascii="Arial" w:hAnsi="Arial" w:cs="Arial"/>
                <w:color w:val="0007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case</w:t>
            </w:r>
            <w:r w:rsidRPr="00AB042C">
              <w:rPr>
                <w:rFonts w:ascii="Arial" w:hAnsi="Arial" w:cs="Arial"/>
                <w:color w:val="0007FF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letters</w:t>
            </w:r>
          </w:p>
          <w:p w:rsidR="00E74D29" w:rsidRPr="00E74D29" w:rsidRDefault="00E74D29" w:rsidP="00E74D29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identifying familiar and recurring letters and the use of upper and lower case in written texts in the classroom and community</w:t>
            </w:r>
          </w:p>
          <w:p w:rsidR="00E74D29" w:rsidRPr="00E74D29" w:rsidRDefault="00E74D29" w:rsidP="00E74D29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using familiar and common letters in handwritten and digital communications</w:t>
            </w:r>
          </w:p>
          <w:p w:rsidR="00E74D29" w:rsidRPr="00AB042C" w:rsidRDefault="00E74D29" w:rsidP="003C12C5">
            <w:pPr>
              <w:widowControl w:val="0"/>
              <w:spacing w:before="26" w:line="160" w:lineRule="exact"/>
              <w:ind w:left="55" w:right="70"/>
              <w:rPr>
                <w:rFonts w:ascii="Arial" w:hAnsi="Arial" w:cs="Arial"/>
                <w:color w:val="0007FF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4D29" w:rsidRDefault="003C12C5" w:rsidP="00E74D29">
            <w:pPr>
              <w:widowControl w:val="0"/>
              <w:spacing w:before="26" w:line="160" w:lineRule="exact"/>
              <w:ind w:right="59"/>
              <w:rPr>
                <w:rFonts w:ascii="Arial" w:hAnsi="Arial" w:cs="Arial"/>
                <w:color w:val="0007FF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Recognise</w:t>
            </w:r>
            <w:r w:rsidRPr="00AB042C">
              <w:rPr>
                <w:rFonts w:ascii="Arial" w:hAnsi="Arial" w:cs="Arial"/>
                <w:color w:val="0007FF"/>
                <w:spacing w:val="18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sound</w:t>
            </w:r>
            <w:r w:rsidR="00E74D29">
              <w:rPr>
                <w:rFonts w:ascii="Arial" w:hAnsi="Arial" w:cs="Arial"/>
                <w:color w:val="0007FF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–letter</w:t>
            </w:r>
            <w:r w:rsidRPr="00AB042C">
              <w:rPr>
                <w:rFonts w:ascii="Arial" w:hAnsi="Arial" w:cs="Arial"/>
                <w:color w:val="0007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matches</w:t>
            </w:r>
            <w:r w:rsidRPr="00AB042C">
              <w:rPr>
                <w:rFonts w:ascii="Arial" w:hAnsi="Arial" w:cs="Arial"/>
                <w:color w:val="0007FF"/>
                <w:spacing w:val="1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including</w:t>
            </w:r>
            <w:r w:rsidRPr="00AB042C">
              <w:rPr>
                <w:rFonts w:ascii="Arial" w:hAnsi="Arial" w:cs="Arial"/>
                <w:color w:val="0007FF"/>
                <w:spacing w:val="-5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common</w:t>
            </w:r>
            <w:r w:rsidRPr="00AB042C">
              <w:rPr>
                <w:rFonts w:ascii="Arial" w:hAnsi="Arial" w:cs="Arial"/>
                <w:color w:val="0007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vowel</w:t>
            </w:r>
            <w:r w:rsidRPr="00AB042C">
              <w:rPr>
                <w:rFonts w:ascii="Arial" w:hAnsi="Arial" w:cs="Arial"/>
                <w:color w:val="0007FF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07FF"/>
                <w:spacing w:val="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consonant digraphs</w:t>
            </w:r>
            <w:r w:rsidRPr="00AB042C">
              <w:rPr>
                <w:rFonts w:ascii="Arial" w:hAnsi="Arial" w:cs="Arial"/>
                <w:color w:val="0007FF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07FF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consonant</w:t>
            </w:r>
            <w:r w:rsidRPr="00AB042C">
              <w:rPr>
                <w:rFonts w:ascii="Arial" w:hAnsi="Arial" w:cs="Arial"/>
                <w:color w:val="0007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blends</w:t>
            </w:r>
          </w:p>
          <w:p w:rsidR="00E74D29" w:rsidRDefault="00E74D29" w:rsidP="00E74D29">
            <w:pPr>
              <w:pStyle w:val="ListParagraph"/>
              <w:numPr>
                <w:ilvl w:val="0"/>
                <w:numId w:val="6"/>
              </w:numPr>
              <w:spacing w:after="12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 xml:space="preserve">saying words with the same onset as a given word (for example words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that begin like 'd/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', '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ue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'</w:t>
            </w:r>
          </w:p>
          <w:p w:rsidR="00E74D29" w:rsidRPr="00E74D29" w:rsidRDefault="00E74D29" w:rsidP="00E74D29">
            <w:pPr>
              <w:pStyle w:val="ListParagraph"/>
              <w:numPr>
                <w:ilvl w:val="0"/>
                <w:numId w:val="6"/>
              </w:numPr>
              <w:spacing w:after="12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 xml:space="preserve">saying words with the same </w:t>
            </w:r>
            <w:proofErr w:type="spellStart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rime</w:t>
            </w:r>
            <w:proofErr w:type="spellEnd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 xml:space="preserve"> as a given word (for example words that end like 'c/at', 'pl/ay')</w:t>
            </w:r>
          </w:p>
          <w:p w:rsidR="00E74D29" w:rsidRDefault="00E74D29" w:rsidP="003C12C5">
            <w:pPr>
              <w:widowControl w:val="0"/>
              <w:spacing w:line="160" w:lineRule="exact"/>
              <w:ind w:left="55" w:right="43"/>
              <w:rPr>
                <w:rFonts w:ascii="Arial" w:hAnsi="Arial" w:cs="Arial"/>
                <w:color w:val="0007FF"/>
                <w:sz w:val="16"/>
                <w:szCs w:val="16"/>
              </w:rPr>
            </w:pPr>
          </w:p>
          <w:p w:rsidR="00E74D29" w:rsidRDefault="00E74D29" w:rsidP="003C12C5">
            <w:pPr>
              <w:widowControl w:val="0"/>
              <w:spacing w:line="160" w:lineRule="exact"/>
              <w:ind w:left="55" w:right="43"/>
              <w:rPr>
                <w:rFonts w:ascii="Arial" w:hAnsi="Arial" w:cs="Arial"/>
                <w:color w:val="0007FF"/>
                <w:sz w:val="16"/>
                <w:szCs w:val="16"/>
              </w:rPr>
            </w:pPr>
          </w:p>
          <w:p w:rsidR="00E74D29" w:rsidRDefault="003C12C5" w:rsidP="00E74D29">
            <w:pPr>
              <w:widowControl w:val="0"/>
              <w:spacing w:line="160" w:lineRule="exact"/>
              <w:ind w:right="43"/>
              <w:rPr>
                <w:rFonts w:ascii="Arial" w:hAnsi="Arial" w:cs="Arial"/>
                <w:color w:val="0007FF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Understand</w:t>
            </w:r>
            <w:r w:rsidRPr="00AB042C">
              <w:rPr>
                <w:rFonts w:ascii="Arial" w:hAnsi="Arial" w:cs="Arial"/>
                <w:color w:val="0007FF"/>
                <w:spacing w:val="3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the</w:t>
            </w:r>
            <w:r w:rsidRPr="00AB042C">
              <w:rPr>
                <w:rFonts w:ascii="Arial" w:hAnsi="Arial" w:cs="Arial"/>
                <w:color w:val="0007FF"/>
                <w:spacing w:val="9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variability</w:t>
            </w:r>
            <w:r w:rsidRPr="00AB042C">
              <w:rPr>
                <w:rFonts w:ascii="Arial" w:hAnsi="Arial" w:cs="Arial"/>
                <w:color w:val="0007FF"/>
                <w:spacing w:val="-1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of</w:t>
            </w:r>
            <w:r w:rsidRPr="00AB042C">
              <w:rPr>
                <w:rFonts w:ascii="Arial" w:hAnsi="Arial" w:cs="Arial"/>
                <w:color w:val="0007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sound</w:t>
            </w:r>
            <w:r w:rsidR="00E74D29">
              <w:rPr>
                <w:rFonts w:ascii="Arial" w:hAnsi="Arial" w:cs="Arial"/>
                <w:color w:val="0007FF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–letter</w:t>
            </w:r>
            <w:r w:rsidRPr="00AB042C">
              <w:rPr>
                <w:rFonts w:ascii="Arial" w:hAnsi="Arial" w:cs="Arial"/>
                <w:color w:val="0007FF"/>
                <w:spacing w:val="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7FF"/>
                <w:sz w:val="16"/>
                <w:szCs w:val="16"/>
              </w:rPr>
              <w:t>matches</w:t>
            </w:r>
          </w:p>
          <w:p w:rsidR="00E74D29" w:rsidRDefault="00E74D29" w:rsidP="00E74D29">
            <w:pPr>
              <w:pStyle w:val="ListParagraph"/>
              <w:numPr>
                <w:ilvl w:val="0"/>
                <w:numId w:val="7"/>
              </w:numPr>
              <w:spacing w:after="12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recognising that letters can have more than one sound (for example ‘u’ in ‘cut’, ‘put’, ‘use’ and a in ‘cat’, ‘father’, ‘any’)</w:t>
            </w:r>
          </w:p>
          <w:p w:rsidR="00E74D29" w:rsidRDefault="00E74D29" w:rsidP="0021295E">
            <w:pPr>
              <w:pStyle w:val="ListParagraph"/>
              <w:numPr>
                <w:ilvl w:val="0"/>
                <w:numId w:val="7"/>
              </w:numPr>
              <w:spacing w:after="12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recognising sounds that can be produced by different letters (for example the /s/ sound in ‘sat’, ‘cent’, ‘scene’)</w:t>
            </w:r>
          </w:p>
          <w:p w:rsidR="0021295E" w:rsidRDefault="0021295E" w:rsidP="0021295E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  <w:p w:rsidR="0021295E" w:rsidRDefault="0021295E" w:rsidP="0021295E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  <w:p w:rsidR="003A6537" w:rsidRDefault="003A6537" w:rsidP="0021295E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  <w:p w:rsidR="0021295E" w:rsidRDefault="0021295E" w:rsidP="0021295E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  <w:p w:rsidR="00F0012B" w:rsidRPr="0021295E" w:rsidRDefault="00F0012B" w:rsidP="0021295E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</w:tcPr>
          <w:p w:rsidR="003C12C5" w:rsidRPr="00AB042C" w:rsidRDefault="003C12C5" w:rsidP="003C12C5">
            <w:pPr>
              <w:widowControl w:val="0"/>
              <w:spacing w:before="54" w:line="160" w:lineRule="exact"/>
              <w:ind w:left="55" w:right="3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12C5" w:rsidRPr="00AB042C" w:rsidRDefault="003C12C5" w:rsidP="003C12C5">
            <w:pPr>
              <w:widowControl w:val="0"/>
              <w:spacing w:before="26" w:line="160" w:lineRule="exact"/>
              <w:ind w:left="55" w:right="70"/>
              <w:rPr>
                <w:rFonts w:ascii="Arial" w:hAnsi="Arial" w:cs="Arial"/>
                <w:color w:val="0007FF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12C5" w:rsidRPr="00AB042C" w:rsidRDefault="003C12C5" w:rsidP="003C12C5">
            <w:pPr>
              <w:widowControl w:val="0"/>
              <w:spacing w:line="160" w:lineRule="exact"/>
              <w:ind w:left="55" w:right="43"/>
              <w:rPr>
                <w:rFonts w:ascii="Arial" w:hAnsi="Arial" w:cs="Arial"/>
                <w:color w:val="0007FF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12C5" w:rsidRDefault="003C12C5" w:rsidP="003C12C5"/>
        </w:tc>
        <w:tc>
          <w:tcPr>
            <w:tcW w:w="1701" w:type="dxa"/>
          </w:tcPr>
          <w:p w:rsidR="003C12C5" w:rsidRDefault="003C12C5" w:rsidP="003C12C5"/>
        </w:tc>
        <w:tc>
          <w:tcPr>
            <w:tcW w:w="1701" w:type="dxa"/>
          </w:tcPr>
          <w:p w:rsidR="003C12C5" w:rsidRDefault="003C12C5" w:rsidP="003C12C5"/>
        </w:tc>
      </w:tr>
      <w:tr w:rsidR="005D0EFC" w:rsidTr="00DB4FB4">
        <w:tc>
          <w:tcPr>
            <w:tcW w:w="1702" w:type="dxa"/>
            <w:shd w:val="clear" w:color="auto" w:fill="D6E3BC" w:themeFill="accent3" w:themeFillTint="66"/>
          </w:tcPr>
          <w:p w:rsidR="005D0EFC" w:rsidRPr="00B07428" w:rsidRDefault="005D0EFC" w:rsidP="0021245F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Foundation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4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5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6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D0EFC" w:rsidRPr="00F0012B" w:rsidRDefault="005D0EFC" w:rsidP="0021245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0012B">
              <w:rPr>
                <w:b/>
                <w:color w:val="E36C0A" w:themeColor="accent6" w:themeShade="BF"/>
                <w:sz w:val="36"/>
                <w:szCs w:val="36"/>
              </w:rPr>
              <w:t>Level 7</w:t>
            </w:r>
          </w:p>
        </w:tc>
      </w:tr>
      <w:tr w:rsidR="00C07FA5" w:rsidTr="00F0012B">
        <w:tc>
          <w:tcPr>
            <w:tcW w:w="1702" w:type="dxa"/>
          </w:tcPr>
          <w:p w:rsidR="003C12C5" w:rsidRPr="00AB042C" w:rsidRDefault="003C12C5" w:rsidP="003C12C5">
            <w:pPr>
              <w:widowControl w:val="0"/>
              <w:spacing w:before="19"/>
              <w:ind w:left="55"/>
              <w:rPr>
                <w:rFonts w:ascii="Arial" w:hAnsi="Arial" w:cs="Arial"/>
                <w:b/>
                <w:sz w:val="20"/>
                <w:szCs w:val="20"/>
              </w:rPr>
            </w:pPr>
            <w:r w:rsidRPr="00AB042C">
              <w:rPr>
                <w:rFonts w:ascii="Arial" w:hAnsi="Arial" w:cs="Arial"/>
                <w:b/>
                <w:sz w:val="20"/>
                <w:szCs w:val="20"/>
              </w:rPr>
              <w:t>Spelling</w:t>
            </w:r>
          </w:p>
          <w:p w:rsidR="003C12C5" w:rsidRDefault="003C12C5" w:rsidP="003C12C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C12C5" w:rsidRPr="003C12C5" w:rsidRDefault="003C12C5" w:rsidP="003C12C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C12C5">
              <w:rPr>
                <w:rFonts w:ascii="Arial" w:hAnsi="Arial" w:cs="Arial"/>
                <w:sz w:val="16"/>
                <w:szCs w:val="16"/>
              </w:rPr>
              <w:t>Knowledge</w:t>
            </w:r>
            <w:r w:rsidRPr="003C12C5"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for</w:t>
            </w:r>
            <w:r w:rsidRPr="003C12C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spelling</w:t>
            </w:r>
            <w:r w:rsidRPr="003C12C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including</w:t>
            </w:r>
            <w:r w:rsidRPr="003C12C5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knowledge</w:t>
            </w:r>
            <w:r w:rsidRPr="003C12C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about</w:t>
            </w:r>
            <w:r w:rsidRPr="003C12C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how</w:t>
            </w:r>
            <w:r w:rsidRPr="003C12C5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the</w:t>
            </w:r>
            <w:r w:rsidRPr="003C12C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sounds of</w:t>
            </w:r>
            <w:r w:rsidRPr="003C12C5">
              <w:rPr>
                <w:rFonts w:ascii="Arial" w:hAnsi="Arial" w:cs="Arial"/>
                <w:spacing w:val="-20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wo</w:t>
            </w:r>
            <w:r w:rsidRPr="003C12C5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3C12C5">
              <w:rPr>
                <w:rFonts w:ascii="Arial" w:hAnsi="Arial" w:cs="Arial"/>
                <w:sz w:val="16"/>
                <w:szCs w:val="16"/>
              </w:rPr>
              <w:t>ds</w:t>
            </w:r>
            <w:r w:rsidRPr="003C12C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a</w:t>
            </w:r>
            <w:r w:rsidRPr="003C12C5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3C12C5">
              <w:rPr>
                <w:rFonts w:ascii="Arial" w:hAnsi="Arial" w:cs="Arial"/>
                <w:sz w:val="16"/>
                <w:szCs w:val="16"/>
              </w:rPr>
              <w:t>e</w:t>
            </w:r>
            <w:r w:rsidRPr="003C12C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3C12C5">
              <w:rPr>
                <w:rFonts w:ascii="Arial" w:hAnsi="Arial" w:cs="Arial"/>
                <w:sz w:val="16"/>
                <w:szCs w:val="16"/>
              </w:rPr>
              <w:t>ep</w:t>
            </w:r>
            <w:r w:rsidRPr="003C12C5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3C12C5">
              <w:rPr>
                <w:rFonts w:ascii="Arial" w:hAnsi="Arial" w:cs="Arial"/>
                <w:sz w:val="16"/>
                <w:szCs w:val="16"/>
              </w:rPr>
              <w:t>esented by</w:t>
            </w:r>
            <w:r w:rsidRPr="003C12C5"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various</w:t>
            </w:r>
            <w:r w:rsidRPr="003C12C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letters</w:t>
            </w:r>
            <w:r w:rsidRPr="003C12C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and</w:t>
            </w:r>
            <w:r w:rsidRPr="003C12C5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knowledge</w:t>
            </w:r>
            <w:r w:rsidRPr="003C12C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of ir</w:t>
            </w:r>
            <w:r w:rsidRPr="003C12C5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3C12C5">
              <w:rPr>
                <w:rFonts w:ascii="Arial" w:hAnsi="Arial" w:cs="Arial"/>
                <w:sz w:val="16"/>
                <w:szCs w:val="16"/>
              </w:rPr>
              <w:t>egular</w:t>
            </w:r>
            <w:r w:rsidRPr="003C12C5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spellings</w:t>
            </w:r>
            <w:r w:rsidRPr="003C12C5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and</w:t>
            </w:r>
            <w:r w:rsidRPr="003C12C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spelling</w:t>
            </w:r>
            <w:r w:rsidRPr="003C12C5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3C12C5">
              <w:rPr>
                <w:rFonts w:ascii="Arial" w:hAnsi="Arial" w:cs="Arial"/>
                <w:sz w:val="16"/>
                <w:szCs w:val="16"/>
              </w:rPr>
              <w:t>rules</w:t>
            </w:r>
          </w:p>
        </w:tc>
        <w:tc>
          <w:tcPr>
            <w:tcW w:w="1984" w:type="dxa"/>
          </w:tcPr>
          <w:p w:rsidR="00E74D29" w:rsidRDefault="003C12C5" w:rsidP="003A6537">
            <w:pPr>
              <w:widowControl w:val="0"/>
              <w:spacing w:before="26" w:line="160" w:lineRule="exact"/>
              <w:ind w:right="106"/>
              <w:rPr>
                <w:rFonts w:ascii="Arial" w:hAnsi="Arial" w:cs="Arial"/>
                <w:color w:val="006D00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Know</w:t>
            </w:r>
            <w:r w:rsidRPr="00AB042C">
              <w:rPr>
                <w:rFonts w:ascii="Arial" w:hAnsi="Arial" w:cs="Arial"/>
                <w:color w:val="006D00"/>
                <w:spacing w:val="-1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that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spoken sounds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6D00"/>
                <w:spacing w:val="-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ds</w:t>
            </w:r>
            <w:r w:rsidRPr="00AB042C">
              <w:rPr>
                <w:rFonts w:ascii="Arial" w:hAnsi="Arial" w:cs="Arial"/>
                <w:color w:val="006D00"/>
                <w:spacing w:val="15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can be</w:t>
            </w:r>
            <w:r w:rsidRPr="00AB042C">
              <w:rPr>
                <w:rFonts w:ascii="Arial" w:hAnsi="Arial" w:cs="Arial"/>
                <w:color w:val="006D00"/>
                <w:spacing w:val="-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written</w:t>
            </w:r>
            <w:r w:rsidRPr="00AB042C">
              <w:rPr>
                <w:rFonts w:ascii="Arial" w:hAnsi="Arial" w:cs="Arial"/>
                <w:color w:val="006D00"/>
                <w:spacing w:val="-1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down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using</w:t>
            </w:r>
            <w:r w:rsidRPr="00AB042C">
              <w:rPr>
                <w:rFonts w:ascii="Arial" w:hAnsi="Arial" w:cs="Arial"/>
                <w:color w:val="006D00"/>
                <w:spacing w:val="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letters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of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the</w:t>
            </w:r>
            <w:r w:rsidRPr="00AB042C">
              <w:rPr>
                <w:rFonts w:ascii="Arial" w:hAnsi="Arial" w:cs="Arial"/>
                <w:color w:val="006D00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alphabet and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how</w:t>
            </w:r>
            <w:r w:rsidRPr="00AB042C">
              <w:rPr>
                <w:rFonts w:ascii="Arial" w:hAnsi="Arial" w:cs="Arial"/>
                <w:color w:val="006D00"/>
                <w:spacing w:val="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write</w:t>
            </w:r>
            <w:r w:rsidRPr="00AB042C">
              <w:rPr>
                <w:rFonts w:ascii="Arial" w:hAnsi="Arial" w:cs="Arial"/>
                <w:color w:val="006D00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some high-f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equency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sight</w:t>
            </w:r>
            <w:r w:rsidRPr="00AB042C">
              <w:rPr>
                <w:rFonts w:ascii="Arial" w:hAnsi="Arial" w:cs="Arial"/>
                <w:color w:val="006D00"/>
                <w:spacing w:val="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ds</w:t>
            </w:r>
            <w:r w:rsidRPr="00AB042C">
              <w:rPr>
                <w:rFonts w:ascii="Arial" w:hAnsi="Arial" w:cs="Arial"/>
                <w:color w:val="006D00"/>
                <w:spacing w:val="15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known</w:t>
            </w:r>
            <w:r w:rsidRPr="00AB042C">
              <w:rPr>
                <w:rFonts w:ascii="Arial" w:hAnsi="Arial" w:cs="Arial"/>
                <w:color w:val="006D00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ds</w:t>
            </w:r>
          </w:p>
          <w:p w:rsidR="00E74D29" w:rsidRPr="00E74D29" w:rsidRDefault="00E74D29" w:rsidP="00E74D29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recognising the most common sound made by each letter of the alphabet, including consonants and short vowel sounds</w:t>
            </w:r>
          </w:p>
          <w:p w:rsidR="00E74D29" w:rsidRPr="00E74D29" w:rsidRDefault="00E74D29" w:rsidP="00E74D29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writing consonant-vowel-consonant words by writing letters to represent the sounds in the spoken words</w:t>
            </w:r>
          </w:p>
          <w:p w:rsidR="00E74D29" w:rsidRPr="00E74D29" w:rsidRDefault="00E74D29" w:rsidP="00E74D29">
            <w:pPr>
              <w:pStyle w:val="NoSpacing"/>
              <w:numPr>
                <w:ilvl w:val="0"/>
                <w:numId w:val="3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knowing that spoken words are written down by listening to the sounds heard in the word and then writing letters to represent those sounds</w:t>
            </w:r>
          </w:p>
          <w:p w:rsidR="00E74D29" w:rsidRPr="00AB042C" w:rsidRDefault="00E74D29" w:rsidP="003C12C5">
            <w:pPr>
              <w:widowControl w:val="0"/>
              <w:spacing w:before="26" w:line="160" w:lineRule="exact"/>
              <w:ind w:left="55" w:right="106"/>
              <w:rPr>
                <w:rFonts w:ascii="Arial" w:hAnsi="Arial" w:cs="Arial"/>
                <w:color w:val="006D00"/>
                <w:sz w:val="16"/>
                <w:szCs w:val="16"/>
              </w:rPr>
            </w:pPr>
          </w:p>
          <w:p w:rsidR="003C12C5" w:rsidRPr="00AB042C" w:rsidRDefault="003C12C5" w:rsidP="003C12C5">
            <w:pPr>
              <w:widowControl w:val="0"/>
              <w:spacing w:before="13" w:line="260" w:lineRule="exact"/>
              <w:rPr>
                <w:rFonts w:ascii="Arial" w:hAnsi="Arial" w:cs="Arial"/>
                <w:color w:val="006D00"/>
                <w:sz w:val="16"/>
                <w:szCs w:val="16"/>
              </w:rPr>
            </w:pPr>
          </w:p>
          <w:p w:rsidR="003C12C5" w:rsidRPr="00AB042C" w:rsidRDefault="003C12C5" w:rsidP="003C12C5">
            <w:pPr>
              <w:widowControl w:val="0"/>
              <w:spacing w:line="160" w:lineRule="exact"/>
              <w:ind w:left="55" w:right="62"/>
              <w:rPr>
                <w:rFonts w:ascii="Arial" w:hAnsi="Arial" w:cs="Arial"/>
                <w:color w:val="006D00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Know</w:t>
            </w:r>
            <w:r w:rsidRPr="00AB042C">
              <w:rPr>
                <w:rFonts w:ascii="Arial" w:hAnsi="Arial" w:cs="Arial"/>
                <w:color w:val="006D00"/>
                <w:spacing w:val="-1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how</w:t>
            </w:r>
            <w:r w:rsidRPr="00AB042C">
              <w:rPr>
                <w:rFonts w:ascii="Arial" w:hAnsi="Arial" w:cs="Arial"/>
                <w:color w:val="006D00"/>
                <w:spacing w:val="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6D00"/>
                <w:spacing w:val="-1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use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onset</w:t>
            </w:r>
            <w:r w:rsidRPr="00AB042C">
              <w:rPr>
                <w:rFonts w:ascii="Arial" w:hAnsi="Arial" w:cs="Arial"/>
                <w:color w:val="006D00"/>
                <w:spacing w:val="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rime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6D00"/>
                <w:spacing w:val="-1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spell</w:t>
            </w:r>
            <w:r w:rsidRPr="00AB042C">
              <w:rPr>
                <w:rFonts w:ascii="Arial" w:hAnsi="Arial" w:cs="Arial"/>
                <w:color w:val="006D00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ds</w:t>
            </w:r>
          </w:p>
          <w:p w:rsidR="003C12C5" w:rsidRDefault="003C12C5" w:rsidP="003C12C5">
            <w:pPr>
              <w:widowControl w:val="0"/>
              <w:spacing w:line="160" w:lineRule="exact"/>
              <w:ind w:left="55" w:right="62"/>
              <w:rPr>
                <w:rFonts w:ascii="Arial" w:hAnsi="Arial" w:cs="Arial"/>
                <w:color w:val="006D00"/>
                <w:sz w:val="16"/>
                <w:szCs w:val="16"/>
              </w:rPr>
            </w:pPr>
          </w:p>
          <w:p w:rsidR="00E74D29" w:rsidRPr="00E74D29" w:rsidRDefault="00E74D29" w:rsidP="00E74D29">
            <w:pPr>
              <w:pStyle w:val="NoSpacing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breaking words into onset and rime, for example c/at</w:t>
            </w:r>
          </w:p>
          <w:p w:rsidR="00E74D29" w:rsidRPr="00E74D29" w:rsidRDefault="00E74D29" w:rsidP="00E74D29">
            <w:pPr>
              <w:pStyle w:val="NoSpacing"/>
              <w:numPr>
                <w:ilvl w:val="0"/>
                <w:numId w:val="4"/>
              </w:numPr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</w:pPr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building word families using onset and rime, for example h/</w:t>
            </w:r>
            <w:proofErr w:type="spellStart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ot</w:t>
            </w:r>
            <w:proofErr w:type="spellEnd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g/</w:t>
            </w:r>
            <w:proofErr w:type="spellStart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ot</w:t>
            </w:r>
            <w:proofErr w:type="spellEnd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n/</w:t>
            </w:r>
            <w:proofErr w:type="spellStart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ot</w:t>
            </w:r>
            <w:proofErr w:type="spellEnd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, </w:t>
            </w:r>
            <w:proofErr w:type="spellStart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sh</w:t>
            </w:r>
            <w:proofErr w:type="spellEnd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/</w:t>
            </w:r>
            <w:proofErr w:type="spellStart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ot</w:t>
            </w:r>
            <w:proofErr w:type="spellEnd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sp/</w:t>
            </w:r>
            <w:proofErr w:type="spellStart"/>
            <w:r w:rsidRPr="00E74D2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ot</w:t>
            </w:r>
            <w:proofErr w:type="spellEnd"/>
            <w:r w:rsidRPr="00E74D29">
              <w:rPr>
                <w:rFonts w:ascii="Arial" w:eastAsia="Times New Roman" w:hAnsi="Arial" w:cs="Arial"/>
                <w:noProof/>
                <w:vanish/>
                <w:sz w:val="16"/>
                <w:szCs w:val="16"/>
                <w:lang w:eastAsia="en-A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09" descr="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D29" w:rsidRPr="00AB042C" w:rsidRDefault="00E74D29" w:rsidP="003C12C5">
            <w:pPr>
              <w:widowControl w:val="0"/>
              <w:spacing w:line="160" w:lineRule="exact"/>
              <w:ind w:left="55" w:right="62"/>
              <w:rPr>
                <w:rFonts w:ascii="Arial" w:hAnsi="Arial" w:cs="Arial"/>
                <w:color w:val="006D00"/>
                <w:sz w:val="16"/>
                <w:szCs w:val="16"/>
              </w:rPr>
            </w:pPr>
          </w:p>
          <w:p w:rsidR="003C12C5" w:rsidRPr="00AB042C" w:rsidRDefault="003C12C5" w:rsidP="003C12C5">
            <w:pPr>
              <w:widowControl w:val="0"/>
              <w:spacing w:line="160" w:lineRule="exact"/>
              <w:ind w:left="55" w:right="62"/>
              <w:rPr>
                <w:rFonts w:ascii="Arial" w:hAnsi="Arial" w:cs="Arial"/>
                <w:color w:val="006D00"/>
                <w:sz w:val="16"/>
                <w:szCs w:val="16"/>
              </w:rPr>
            </w:pPr>
          </w:p>
          <w:p w:rsidR="003C12C5" w:rsidRPr="00AB042C" w:rsidRDefault="003C12C5" w:rsidP="003C12C5">
            <w:pPr>
              <w:widowControl w:val="0"/>
              <w:spacing w:line="160" w:lineRule="exact"/>
              <w:ind w:left="55" w:right="62"/>
              <w:rPr>
                <w:rFonts w:ascii="Arial" w:hAnsi="Arial" w:cs="Arial"/>
                <w:color w:val="006D00"/>
                <w:sz w:val="16"/>
                <w:szCs w:val="16"/>
              </w:rPr>
            </w:pPr>
          </w:p>
          <w:p w:rsidR="003C12C5" w:rsidRPr="00AB042C" w:rsidRDefault="003C12C5" w:rsidP="003C12C5">
            <w:pPr>
              <w:widowControl w:val="0"/>
              <w:spacing w:line="160" w:lineRule="exact"/>
              <w:ind w:left="55" w:right="62"/>
              <w:rPr>
                <w:rFonts w:ascii="Arial" w:hAnsi="Arial" w:cs="Arial"/>
                <w:color w:val="006D00"/>
                <w:sz w:val="16"/>
                <w:szCs w:val="16"/>
              </w:rPr>
            </w:pPr>
          </w:p>
          <w:p w:rsidR="003C12C5" w:rsidRPr="00AB042C" w:rsidRDefault="003C12C5" w:rsidP="003C12C5">
            <w:pPr>
              <w:widowControl w:val="0"/>
              <w:spacing w:line="160" w:lineRule="exact"/>
              <w:ind w:left="55" w:right="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295E" w:rsidRDefault="003C12C5" w:rsidP="003A6537">
            <w:pPr>
              <w:widowControl w:val="0"/>
              <w:spacing w:before="26" w:line="160" w:lineRule="exact"/>
              <w:ind w:left="55" w:right="42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Know</w:t>
            </w:r>
            <w:r w:rsidRPr="00AB042C">
              <w:rPr>
                <w:rFonts w:ascii="Arial" w:hAnsi="Arial" w:cs="Arial"/>
                <w:color w:val="0000FF"/>
                <w:spacing w:val="-1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that</w:t>
            </w:r>
            <w:r w:rsidRPr="00AB042C">
              <w:rPr>
                <w:rFonts w:ascii="Arial" w:hAnsi="Arial" w:cs="Arial"/>
                <w:color w:val="0000FF"/>
                <w:spacing w:val="1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egular</w:t>
            </w:r>
            <w:r w:rsidRPr="00AB042C">
              <w:rPr>
                <w:rFonts w:ascii="Arial" w:hAnsi="Arial" w:cs="Arial"/>
                <w:color w:val="0000FF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one-syllable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ds</w:t>
            </w:r>
            <w:r w:rsidRPr="00AB042C">
              <w:rPr>
                <w:rFonts w:ascii="Arial" w:hAnsi="Arial" w:cs="Arial"/>
                <w:color w:val="0000FF"/>
                <w:spacing w:val="2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a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e</w:t>
            </w:r>
            <w:r w:rsidRPr="00AB042C">
              <w:rPr>
                <w:rFonts w:ascii="Arial" w:hAnsi="Arial" w:cs="Arial"/>
                <w:color w:val="0000FF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made</w:t>
            </w:r>
            <w:r w:rsidRPr="00AB042C">
              <w:rPr>
                <w:rFonts w:ascii="Arial" w:hAnsi="Arial" w:cs="Arial"/>
                <w:color w:val="0000FF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up</w:t>
            </w:r>
            <w:r w:rsidRPr="00AB042C">
              <w:rPr>
                <w:rFonts w:ascii="Arial" w:hAnsi="Arial" w:cs="Arial"/>
                <w:color w:val="0000FF"/>
                <w:spacing w:val="-2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of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letters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common</w:t>
            </w:r>
            <w:r w:rsidRPr="00AB042C">
              <w:rPr>
                <w:rFonts w:ascii="Arial" w:hAnsi="Arial" w:cs="Arial"/>
                <w:color w:val="0000FF"/>
                <w:spacing w:val="17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letter clusters</w:t>
            </w:r>
            <w:r w:rsidRPr="00AB042C">
              <w:rPr>
                <w:rFonts w:ascii="Arial" w:hAnsi="Arial" w:cs="Arial"/>
                <w:color w:val="0000FF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that</w:t>
            </w:r>
            <w:r w:rsidRPr="00AB042C">
              <w:rPr>
                <w:rFonts w:ascii="Arial" w:hAnsi="Arial" w:cs="Arial"/>
                <w:color w:val="0000FF"/>
                <w:spacing w:val="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cor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espond</w:t>
            </w:r>
            <w:r w:rsidRPr="00AB042C">
              <w:rPr>
                <w:rFonts w:ascii="Arial" w:hAnsi="Arial" w:cs="Arial"/>
                <w:color w:val="0000FF"/>
                <w:spacing w:val="2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the</w:t>
            </w:r>
            <w:r w:rsidRPr="00AB042C">
              <w:rPr>
                <w:rFonts w:ascii="Arial" w:hAnsi="Arial" w:cs="Arial"/>
                <w:color w:val="0000FF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sounds</w:t>
            </w:r>
            <w:r w:rsidRPr="00AB042C">
              <w:rPr>
                <w:rFonts w:ascii="Arial" w:hAnsi="Arial" w:cs="Arial"/>
                <w:color w:val="0000FF"/>
                <w:spacing w:val="12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hea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d,</w:t>
            </w:r>
            <w:r w:rsidRPr="00AB042C">
              <w:rPr>
                <w:rFonts w:ascii="Arial" w:hAnsi="Arial" w:cs="Arial"/>
                <w:color w:val="0000FF"/>
                <w:spacing w:val="7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00FF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how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00FF"/>
                <w:spacing w:val="-1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use</w:t>
            </w:r>
            <w:r w:rsidRPr="00AB042C">
              <w:rPr>
                <w:rFonts w:ascii="Arial" w:hAnsi="Arial" w:cs="Arial"/>
                <w:color w:val="0000FF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visual</w:t>
            </w:r>
            <w:r w:rsidRPr="00AB042C">
              <w:rPr>
                <w:rFonts w:ascii="Arial" w:hAnsi="Arial" w:cs="Arial"/>
                <w:color w:val="0000FF"/>
                <w:spacing w:val="-7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memory</w:t>
            </w:r>
            <w:r w:rsidRPr="00AB042C">
              <w:rPr>
                <w:rFonts w:ascii="Arial" w:hAnsi="Arial" w:cs="Arial"/>
                <w:color w:val="0000FF"/>
                <w:spacing w:val="18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to write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high-f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equency</w:t>
            </w:r>
            <w:r w:rsidRPr="00AB042C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ds</w:t>
            </w:r>
          </w:p>
          <w:p w:rsidR="0021295E" w:rsidRDefault="0021295E" w:rsidP="0021295E">
            <w:pPr>
              <w:pStyle w:val="ListParagraph"/>
              <w:numPr>
                <w:ilvl w:val="0"/>
                <w:numId w:val="8"/>
              </w:numPr>
              <w:spacing w:after="12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21295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writing one-syllable words containing known blends, for example ‘</w:t>
            </w:r>
            <w:proofErr w:type="spellStart"/>
            <w:r w:rsidRPr="0021295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bl</w:t>
            </w:r>
            <w:proofErr w:type="spellEnd"/>
            <w:r w:rsidRPr="0021295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’, ‘</w:t>
            </w:r>
            <w:proofErr w:type="spellStart"/>
            <w:r w:rsidRPr="0021295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st</w:t>
            </w:r>
            <w:proofErr w:type="spellEnd"/>
            <w:r w:rsidRPr="0021295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’</w:t>
            </w:r>
          </w:p>
          <w:p w:rsidR="0021295E" w:rsidRPr="0021295E" w:rsidRDefault="0021295E" w:rsidP="0021295E">
            <w:pPr>
              <w:pStyle w:val="ListParagraph"/>
              <w:numPr>
                <w:ilvl w:val="0"/>
                <w:numId w:val="8"/>
              </w:numPr>
              <w:spacing w:after="12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21295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learning an increasing number of high frequency sight words recognised in shared texts and in texts being read independently (for example 'one', 'have', 'them', 'about</w:t>
            </w:r>
          </w:p>
          <w:p w:rsidR="003C12C5" w:rsidRPr="00AB042C" w:rsidRDefault="003C12C5" w:rsidP="003C12C5">
            <w:pPr>
              <w:widowControl w:val="0"/>
              <w:spacing w:before="26" w:line="160" w:lineRule="exact"/>
              <w:ind w:left="55" w:right="42"/>
              <w:rPr>
                <w:rFonts w:ascii="Arial" w:hAnsi="Arial" w:cs="Arial"/>
                <w:color w:val="006D00"/>
                <w:sz w:val="16"/>
                <w:szCs w:val="16"/>
              </w:rPr>
            </w:pPr>
          </w:p>
          <w:p w:rsidR="003C12C5" w:rsidRPr="00AB042C" w:rsidRDefault="003C12C5" w:rsidP="003C12C5">
            <w:pPr>
              <w:widowControl w:val="0"/>
              <w:spacing w:line="160" w:lineRule="exact"/>
              <w:ind w:right="62"/>
              <w:rPr>
                <w:rFonts w:ascii="Arial" w:hAnsi="Arial" w:cs="Arial"/>
                <w:color w:val="006D00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Recognise</w:t>
            </w:r>
            <w:r w:rsidRPr="00AB042C">
              <w:rPr>
                <w:rFonts w:ascii="Arial" w:hAnsi="Arial" w:cs="Arial"/>
                <w:color w:val="006D00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6D00"/>
                <w:spacing w:val="-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know</w:t>
            </w:r>
            <w:r w:rsidRPr="00AB042C">
              <w:rPr>
                <w:rFonts w:ascii="Arial" w:hAnsi="Arial" w:cs="Arial"/>
                <w:color w:val="006D00"/>
                <w:spacing w:val="1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how</w:t>
            </w:r>
            <w:r w:rsidRPr="00AB042C">
              <w:rPr>
                <w:rFonts w:ascii="Arial" w:hAnsi="Arial" w:cs="Arial"/>
                <w:color w:val="006D00"/>
                <w:spacing w:val="9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use</w:t>
            </w:r>
            <w:r w:rsidRPr="00AB042C">
              <w:rPr>
                <w:rFonts w:ascii="Arial" w:hAnsi="Arial" w:cs="Arial"/>
                <w:color w:val="006D00"/>
                <w:spacing w:val="7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morphemes</w:t>
            </w:r>
            <w:r w:rsidRPr="00AB042C">
              <w:rPr>
                <w:rFonts w:ascii="Arial" w:hAnsi="Arial" w:cs="Arial"/>
                <w:color w:val="006D00"/>
                <w:spacing w:val="35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in</w:t>
            </w:r>
            <w:r w:rsidRPr="00AB042C">
              <w:rPr>
                <w:rFonts w:ascii="Arial" w:hAnsi="Arial" w:cs="Arial"/>
                <w:color w:val="006D00"/>
                <w:spacing w:val="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families</w:t>
            </w:r>
            <w:r w:rsidRPr="00AB042C">
              <w:rPr>
                <w:rFonts w:ascii="Arial" w:hAnsi="Arial" w:cs="Arial"/>
                <w:color w:val="006D00"/>
                <w:spacing w:val="-10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for</w:t>
            </w:r>
            <w:r w:rsidRPr="00AB042C">
              <w:rPr>
                <w:rFonts w:ascii="Arial" w:hAnsi="Arial" w:cs="Arial"/>
                <w:color w:val="006D00"/>
                <w:spacing w:val="8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example</w:t>
            </w:r>
          </w:p>
          <w:p w:rsidR="003C12C5" w:rsidRDefault="003C12C5" w:rsidP="003C12C5">
            <w:pPr>
              <w:widowControl w:val="0"/>
              <w:spacing w:line="158" w:lineRule="exact"/>
              <w:rPr>
                <w:rFonts w:ascii="Arial" w:hAnsi="Arial" w:cs="Arial"/>
                <w:color w:val="006D00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‘play’</w:t>
            </w:r>
            <w:r w:rsidRPr="00AB042C">
              <w:rPr>
                <w:rFonts w:ascii="Arial" w:hAnsi="Arial" w:cs="Arial"/>
                <w:color w:val="006D00"/>
                <w:spacing w:val="-9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in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‘played’</w:t>
            </w:r>
            <w:r w:rsidRPr="00AB042C">
              <w:rPr>
                <w:rFonts w:ascii="Arial" w:hAnsi="Arial" w:cs="Arial"/>
                <w:color w:val="006D00"/>
                <w:spacing w:val="30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6D00"/>
                <w:spacing w:val="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‘playing’</w:t>
            </w:r>
          </w:p>
          <w:p w:rsidR="0021295E" w:rsidRDefault="0021295E" w:rsidP="003C12C5">
            <w:pPr>
              <w:widowControl w:val="0"/>
              <w:spacing w:line="158" w:lineRule="exact"/>
              <w:rPr>
                <w:rFonts w:ascii="Arial" w:hAnsi="Arial" w:cs="Arial"/>
                <w:color w:val="006D00"/>
                <w:sz w:val="16"/>
                <w:szCs w:val="16"/>
              </w:rPr>
            </w:pPr>
          </w:p>
          <w:p w:rsidR="0021295E" w:rsidRPr="0021295E" w:rsidRDefault="0021295E" w:rsidP="0021295E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21295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building word families from common morphemes (for example 'play', 'plays', 'playing', 'played', 'playground')</w:t>
            </w:r>
          </w:p>
          <w:p w:rsidR="0021295E" w:rsidRPr="0021295E" w:rsidRDefault="0021295E" w:rsidP="0021295E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21295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 xml:space="preserve">using morphemes to read words (for example by recognising the 'stem' in words </w:t>
            </w:r>
            <w:r w:rsidRPr="0021295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lastRenderedPageBreak/>
              <w:t>such as 'walk/</w:t>
            </w:r>
            <w:proofErr w:type="spellStart"/>
            <w:r w:rsidRPr="0021295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ed</w:t>
            </w:r>
            <w:proofErr w:type="spellEnd"/>
            <w:r w:rsidRPr="0021295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')</w:t>
            </w:r>
          </w:p>
          <w:p w:rsidR="0021295E" w:rsidRPr="00AB042C" w:rsidRDefault="0021295E" w:rsidP="003C12C5">
            <w:pPr>
              <w:widowControl w:val="0"/>
              <w:spacing w:line="158" w:lineRule="exact"/>
              <w:rPr>
                <w:rFonts w:ascii="Arial" w:hAnsi="Arial" w:cs="Arial"/>
                <w:color w:val="006D00"/>
                <w:sz w:val="16"/>
                <w:szCs w:val="16"/>
              </w:rPr>
            </w:pPr>
          </w:p>
          <w:p w:rsidR="003C12C5" w:rsidRPr="00AB042C" w:rsidRDefault="003C12C5" w:rsidP="003C12C5">
            <w:pPr>
              <w:widowControl w:val="0"/>
              <w:spacing w:line="158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295E" w:rsidRDefault="003C12C5" w:rsidP="003566CE">
            <w:pPr>
              <w:widowControl w:val="0"/>
              <w:spacing w:before="26" w:line="160" w:lineRule="exact"/>
              <w:ind w:left="55" w:right="42"/>
              <w:rPr>
                <w:rFonts w:ascii="Arial" w:hAnsi="Arial" w:cs="Arial"/>
                <w:color w:val="006D00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lastRenderedPageBreak/>
              <w:t>Understand</w:t>
            </w:r>
            <w:r w:rsidRPr="00AB042C">
              <w:rPr>
                <w:rFonts w:ascii="Arial" w:hAnsi="Arial" w:cs="Arial"/>
                <w:color w:val="006D00"/>
                <w:spacing w:val="10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how</w:t>
            </w:r>
            <w:r w:rsidRPr="00AB042C">
              <w:rPr>
                <w:rFonts w:ascii="Arial" w:hAnsi="Arial" w:cs="Arial"/>
                <w:color w:val="006D00"/>
                <w:spacing w:val="9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6D00"/>
                <w:spacing w:val="-1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use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digraphs,</w:t>
            </w:r>
            <w:r w:rsidRPr="00AB042C">
              <w:rPr>
                <w:rFonts w:ascii="Arial" w:hAnsi="Arial" w:cs="Arial"/>
                <w:color w:val="006D00"/>
                <w:spacing w:val="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long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vowels,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blends</w:t>
            </w:r>
            <w:r w:rsidRPr="00AB042C">
              <w:rPr>
                <w:rFonts w:ascii="Arial" w:hAnsi="Arial" w:cs="Arial"/>
                <w:color w:val="006D00"/>
                <w:spacing w:val="9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6D00"/>
                <w:spacing w:val="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silent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letters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6D00"/>
                <w:spacing w:val="-1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spell</w:t>
            </w:r>
            <w:r w:rsidRPr="00AB042C">
              <w:rPr>
                <w:rFonts w:ascii="Arial" w:hAnsi="Arial" w:cs="Arial"/>
                <w:color w:val="006D00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ds,</w:t>
            </w:r>
            <w:r w:rsidRPr="00AB042C">
              <w:rPr>
                <w:rFonts w:ascii="Arial" w:hAnsi="Arial" w:cs="Arial"/>
                <w:color w:val="006D00"/>
                <w:spacing w:val="-2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6D00"/>
                <w:spacing w:val="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use morphemes</w:t>
            </w:r>
            <w:r w:rsidRPr="00AB042C">
              <w:rPr>
                <w:rFonts w:ascii="Arial" w:hAnsi="Arial" w:cs="Arial"/>
                <w:color w:val="006D00"/>
                <w:spacing w:val="2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syllabification</w:t>
            </w:r>
            <w:r w:rsidRPr="00AB042C">
              <w:rPr>
                <w:rFonts w:ascii="Arial" w:hAnsi="Arial" w:cs="Arial"/>
                <w:color w:val="006D00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6D00"/>
                <w:spacing w:val="-8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b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eak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up</w:t>
            </w:r>
            <w:r w:rsidRPr="00AB042C">
              <w:rPr>
                <w:rFonts w:ascii="Arial" w:hAnsi="Arial" w:cs="Arial"/>
                <w:color w:val="006D00"/>
                <w:spacing w:val="-2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simple</w:t>
            </w:r>
            <w:r w:rsidRPr="00AB042C">
              <w:rPr>
                <w:rFonts w:ascii="Arial" w:hAnsi="Arial" w:cs="Arial"/>
                <w:color w:val="006D00"/>
                <w:spacing w:val="-10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ds</w:t>
            </w:r>
            <w:r w:rsidRPr="00AB042C">
              <w:rPr>
                <w:rFonts w:ascii="Arial" w:hAnsi="Arial" w:cs="Arial"/>
                <w:color w:val="006D00"/>
                <w:spacing w:val="15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use</w:t>
            </w:r>
            <w:r w:rsidRPr="00AB042C">
              <w:rPr>
                <w:rFonts w:ascii="Arial" w:hAnsi="Arial" w:cs="Arial"/>
                <w:color w:val="006D00"/>
                <w:spacing w:val="7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visual</w:t>
            </w:r>
            <w:r w:rsidRPr="00AB042C">
              <w:rPr>
                <w:rFonts w:ascii="Arial" w:hAnsi="Arial" w:cs="Arial"/>
                <w:color w:val="006D00"/>
                <w:spacing w:val="-7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memory</w:t>
            </w:r>
            <w:r w:rsidRPr="00AB042C">
              <w:rPr>
                <w:rFonts w:ascii="Arial" w:hAnsi="Arial" w:cs="Arial"/>
                <w:color w:val="006D00"/>
                <w:spacing w:val="18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write</w:t>
            </w:r>
            <w:r w:rsidRPr="00AB042C">
              <w:rPr>
                <w:rFonts w:ascii="Arial" w:hAnsi="Arial" w:cs="Arial"/>
                <w:color w:val="006D00"/>
                <w:spacing w:val="7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ir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egular</w:t>
            </w:r>
            <w:r w:rsidRPr="00AB042C">
              <w:rPr>
                <w:rFonts w:ascii="Arial" w:hAnsi="Arial" w:cs="Arial"/>
                <w:color w:val="006D00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ds</w:t>
            </w:r>
          </w:p>
          <w:p w:rsidR="0021295E" w:rsidRPr="0021295E" w:rsidRDefault="0021295E" w:rsidP="0021295E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16"/>
                <w:szCs w:val="16"/>
                <w:lang w:eastAsia="en-AU"/>
              </w:rPr>
            </w:pPr>
            <w:r w:rsidRPr="0021295E">
              <w:rPr>
                <w:rFonts w:ascii="Times New Roman" w:hAnsi="Times New Roman"/>
                <w:sz w:val="16"/>
                <w:szCs w:val="16"/>
                <w:lang w:eastAsia="en-AU"/>
              </w:rPr>
              <w:t>drawing on knowledge of high frequency sight words</w:t>
            </w:r>
          </w:p>
          <w:p w:rsidR="0021295E" w:rsidRPr="0021295E" w:rsidRDefault="0021295E" w:rsidP="0021295E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16"/>
                <w:szCs w:val="16"/>
                <w:lang w:eastAsia="en-AU"/>
              </w:rPr>
            </w:pPr>
            <w:r w:rsidRPr="0021295E">
              <w:rPr>
                <w:rFonts w:ascii="Times New Roman" w:hAnsi="Times New Roman"/>
                <w:sz w:val="16"/>
                <w:szCs w:val="16"/>
                <w:lang w:eastAsia="en-AU"/>
              </w:rPr>
              <w:t>drawing on knowledge of sound–letter relationships (for example breaking words into syllables and phonemes)</w:t>
            </w:r>
          </w:p>
          <w:p w:rsidR="0021295E" w:rsidRPr="0021295E" w:rsidRDefault="0021295E" w:rsidP="0021295E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16"/>
                <w:szCs w:val="16"/>
                <w:lang w:eastAsia="en-AU"/>
              </w:rPr>
            </w:pPr>
            <w:r w:rsidRPr="0021295E">
              <w:rPr>
                <w:rFonts w:ascii="Times New Roman" w:hAnsi="Times New Roman"/>
                <w:sz w:val="16"/>
                <w:szCs w:val="16"/>
                <w:lang w:eastAsia="en-AU"/>
              </w:rPr>
              <w:t xml:space="preserve">using known words in writing and spell unknown words using developing visual, </w:t>
            </w:r>
            <w:proofErr w:type="spellStart"/>
            <w:r w:rsidRPr="0021295E">
              <w:rPr>
                <w:rFonts w:ascii="Times New Roman" w:hAnsi="Times New Roman"/>
                <w:sz w:val="16"/>
                <w:szCs w:val="16"/>
                <w:lang w:eastAsia="en-AU"/>
              </w:rPr>
              <w:t>graphophonic</w:t>
            </w:r>
            <w:proofErr w:type="spellEnd"/>
            <w:r w:rsidRPr="0021295E">
              <w:rPr>
                <w:rFonts w:ascii="Times New Roman" w:hAnsi="Times New Roman"/>
                <w:sz w:val="16"/>
                <w:szCs w:val="16"/>
                <w:lang w:eastAsia="en-AU"/>
              </w:rPr>
              <w:t xml:space="preserve"> and morphemic knowledge</w:t>
            </w:r>
          </w:p>
          <w:p w:rsidR="0021295E" w:rsidRPr="00AB042C" w:rsidRDefault="0021295E" w:rsidP="003C12C5">
            <w:pPr>
              <w:widowControl w:val="0"/>
              <w:spacing w:before="26" w:line="160" w:lineRule="exact"/>
              <w:ind w:left="55" w:right="42"/>
              <w:rPr>
                <w:rFonts w:ascii="Arial" w:hAnsi="Arial" w:cs="Arial"/>
                <w:color w:val="006D00"/>
                <w:sz w:val="16"/>
                <w:szCs w:val="16"/>
              </w:rPr>
            </w:pPr>
          </w:p>
          <w:p w:rsidR="003C12C5" w:rsidRDefault="003C12C5" w:rsidP="003C12C5">
            <w:pPr>
              <w:widowControl w:val="0"/>
              <w:spacing w:line="160" w:lineRule="exact"/>
              <w:ind w:right="73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Recognise</w:t>
            </w:r>
            <w:r w:rsidRPr="00AB042C">
              <w:rPr>
                <w:rFonts w:ascii="Arial" w:hAnsi="Arial" w:cs="Arial"/>
                <w:color w:val="0000FF"/>
                <w:spacing w:val="18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common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p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efixes</w:t>
            </w:r>
            <w:r w:rsidRPr="00AB042C">
              <w:rPr>
                <w:rFonts w:ascii="Arial" w:hAnsi="Arial" w:cs="Arial"/>
                <w:color w:val="0000FF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00FF"/>
                <w:spacing w:val="9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su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f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fixes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00FF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how</w:t>
            </w:r>
            <w:r w:rsidRPr="00AB042C">
              <w:rPr>
                <w:rFonts w:ascii="Arial" w:hAnsi="Arial" w:cs="Arial"/>
                <w:color w:val="0000FF"/>
                <w:spacing w:val="1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they</w:t>
            </w:r>
            <w:r w:rsidRPr="00AB042C">
              <w:rPr>
                <w:rFonts w:ascii="Arial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change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a</w:t>
            </w:r>
            <w:r w:rsidRPr="00AB042C">
              <w:rPr>
                <w:rFonts w:ascii="Arial" w:hAnsi="Arial" w:cs="Arial"/>
                <w:color w:val="0000FF"/>
                <w:spacing w:val="-1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d</w:t>
            </w:r>
            <w:r w:rsidRPr="00AB042C">
              <w:rPr>
                <w:rFonts w:ascii="Arial" w:hAnsi="Arial" w:cs="Arial"/>
                <w:color w:val="0000FF"/>
                <w:spacing w:val="-13"/>
                <w:sz w:val="16"/>
                <w:szCs w:val="16"/>
              </w:rPr>
              <w:t>’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s meaning</w:t>
            </w:r>
          </w:p>
          <w:p w:rsidR="0021295E" w:rsidRDefault="0021295E" w:rsidP="003C12C5">
            <w:pPr>
              <w:widowControl w:val="0"/>
              <w:spacing w:line="160" w:lineRule="exact"/>
              <w:ind w:right="73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21295E" w:rsidRPr="00C07FA5" w:rsidRDefault="0021295E" w:rsidP="0021295E">
            <w:pPr>
              <w:pStyle w:val="ListParagraph"/>
              <w:widowControl w:val="0"/>
              <w:numPr>
                <w:ilvl w:val="0"/>
                <w:numId w:val="11"/>
              </w:numPr>
              <w:spacing w:line="160" w:lineRule="exact"/>
              <w:ind w:right="73"/>
              <w:rPr>
                <w:rFonts w:ascii="Arial" w:hAnsi="Arial" w:cs="Arial"/>
                <w:sz w:val="16"/>
                <w:szCs w:val="16"/>
              </w:rPr>
            </w:pPr>
            <w:r w:rsidRPr="0021295E">
              <w:rPr>
                <w:rFonts w:ascii="Times New Roman" w:hAnsi="Times New Roman"/>
                <w:sz w:val="16"/>
                <w:szCs w:val="16"/>
                <w:lang w:eastAsia="en-AU"/>
              </w:rPr>
              <w:t>joining discussion about how a prefix or suffix affects meaning, for example uncomfortable, older, and division</w:t>
            </w:r>
          </w:p>
          <w:p w:rsidR="00C07FA5" w:rsidRDefault="00C07FA5" w:rsidP="00C07FA5">
            <w:pPr>
              <w:widowControl w:val="0"/>
              <w:spacing w:line="160" w:lineRule="exact"/>
              <w:ind w:right="73"/>
              <w:rPr>
                <w:rFonts w:ascii="Arial" w:hAnsi="Arial" w:cs="Arial"/>
                <w:sz w:val="16"/>
                <w:szCs w:val="16"/>
              </w:rPr>
            </w:pPr>
          </w:p>
          <w:p w:rsidR="00C07FA5" w:rsidRPr="003566CE" w:rsidRDefault="00C07FA5" w:rsidP="003566CE">
            <w:pPr>
              <w:rPr>
                <w:rFonts w:ascii="Arial" w:hAnsi="Arial" w:cs="Arial"/>
                <w:color w:val="0233BE"/>
                <w:sz w:val="16"/>
                <w:szCs w:val="16"/>
              </w:rPr>
            </w:pPr>
            <w:r w:rsidRPr="00C07FA5">
              <w:rPr>
                <w:rFonts w:ascii="Arial" w:hAnsi="Arial" w:cs="Arial"/>
                <w:color w:val="0233BE"/>
                <w:sz w:val="16"/>
                <w:szCs w:val="16"/>
              </w:rPr>
              <w:t xml:space="preserve">Recognise most sound–letter matches including silent letters, </w:t>
            </w:r>
            <w:r w:rsidRPr="00C07FA5">
              <w:rPr>
                <w:rFonts w:ascii="Arial" w:hAnsi="Arial" w:cs="Arial"/>
                <w:color w:val="0233BE"/>
                <w:sz w:val="16"/>
                <w:szCs w:val="16"/>
              </w:rPr>
              <w:lastRenderedPageBreak/>
              <w:t xml:space="preserve">vowel/consonant </w:t>
            </w:r>
            <w:hyperlink r:id="rId8" w:tooltip="Display the glossary entry for 'digraphs'" w:history="1">
              <w:r w:rsidRPr="00C07FA5">
                <w:rPr>
                  <w:rStyle w:val="Hyperlink"/>
                  <w:rFonts w:ascii="Arial" w:hAnsi="Arial" w:cs="Arial"/>
                  <w:color w:val="0233BE"/>
                  <w:sz w:val="16"/>
                  <w:szCs w:val="16"/>
                </w:rPr>
                <w:t>digraphs</w:t>
              </w:r>
            </w:hyperlink>
            <w:r w:rsidRPr="00C07FA5">
              <w:rPr>
                <w:rFonts w:ascii="Arial" w:hAnsi="Arial" w:cs="Arial"/>
                <w:color w:val="0233BE"/>
                <w:sz w:val="16"/>
                <w:szCs w:val="16"/>
              </w:rPr>
              <w:t xml:space="preserve"> and many less common sound–letter combinations</w:t>
            </w:r>
          </w:p>
          <w:p w:rsidR="00C07FA5" w:rsidRPr="00C07FA5" w:rsidRDefault="00C07FA5" w:rsidP="00C07FA5">
            <w:pPr>
              <w:pStyle w:val="ListParagraph"/>
              <w:widowControl w:val="0"/>
              <w:numPr>
                <w:ilvl w:val="0"/>
                <w:numId w:val="11"/>
              </w:numPr>
              <w:spacing w:line="160" w:lineRule="exact"/>
              <w:ind w:right="73"/>
              <w:rPr>
                <w:rFonts w:ascii="Arial" w:hAnsi="Arial" w:cs="Arial"/>
                <w:sz w:val="16"/>
                <w:szCs w:val="16"/>
              </w:rPr>
            </w:pPr>
            <w:r w:rsidRPr="00C07FA5">
              <w:rPr>
                <w:rFonts w:ascii="Times New Roman" w:hAnsi="Times New Roman"/>
                <w:sz w:val="16"/>
                <w:szCs w:val="16"/>
                <w:lang w:eastAsia="en-AU"/>
              </w:rPr>
              <w:t>recognising when some letters are silent, for example knife, listen, castle, and providing the sound for less common sound-letter matches, for example ‘</w:t>
            </w:r>
            <w:proofErr w:type="spellStart"/>
            <w:r w:rsidRPr="00C07FA5">
              <w:rPr>
                <w:rFonts w:ascii="Times New Roman" w:hAnsi="Times New Roman"/>
                <w:sz w:val="16"/>
                <w:szCs w:val="16"/>
                <w:lang w:eastAsia="en-AU"/>
              </w:rPr>
              <w:t>tion</w:t>
            </w:r>
            <w:proofErr w:type="spellEnd"/>
            <w:r w:rsidRPr="00C07FA5">
              <w:rPr>
                <w:rFonts w:ascii="Times New Roman" w:hAnsi="Times New Roman"/>
                <w:sz w:val="16"/>
                <w:szCs w:val="16"/>
                <w:lang w:eastAsia="en-AU"/>
              </w:rPr>
              <w:t>’</w:t>
            </w:r>
          </w:p>
          <w:p w:rsidR="0021295E" w:rsidRDefault="0021295E" w:rsidP="003C12C5">
            <w:pPr>
              <w:widowControl w:val="0"/>
              <w:spacing w:line="160" w:lineRule="exact"/>
              <w:ind w:right="73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21295E" w:rsidRPr="00AB042C" w:rsidRDefault="0021295E" w:rsidP="003C12C5">
            <w:pPr>
              <w:widowControl w:val="0"/>
              <w:spacing w:line="160" w:lineRule="exact"/>
              <w:ind w:right="73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3C12C5" w:rsidRPr="00AB042C" w:rsidRDefault="003C12C5" w:rsidP="003C12C5">
            <w:pPr>
              <w:widowControl w:val="0"/>
              <w:spacing w:line="160" w:lineRule="exact"/>
              <w:ind w:left="55" w:right="73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3C12C5" w:rsidRPr="00AB042C" w:rsidRDefault="003C12C5" w:rsidP="003C12C5">
            <w:pPr>
              <w:widowControl w:val="0"/>
              <w:spacing w:line="160" w:lineRule="exact"/>
              <w:ind w:left="55" w:right="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12C5" w:rsidRPr="00AB042C" w:rsidRDefault="003C12C5" w:rsidP="00C07FA5">
            <w:pPr>
              <w:widowControl w:val="0"/>
              <w:spacing w:before="26" w:line="160" w:lineRule="exact"/>
              <w:ind w:right="94"/>
              <w:rPr>
                <w:rFonts w:ascii="Arial" w:hAnsi="Arial" w:cs="Arial"/>
                <w:color w:val="006D00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lastRenderedPageBreak/>
              <w:t>Understand</w:t>
            </w:r>
            <w:r w:rsidRPr="00AB042C">
              <w:rPr>
                <w:rFonts w:ascii="Arial" w:hAnsi="Arial" w:cs="Arial"/>
                <w:color w:val="006D00"/>
                <w:spacing w:val="10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how</w:t>
            </w:r>
            <w:r w:rsidRPr="00AB042C">
              <w:rPr>
                <w:rFonts w:ascii="Arial" w:hAnsi="Arial" w:cs="Arial"/>
                <w:color w:val="006D00"/>
                <w:spacing w:val="9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use</w:t>
            </w:r>
            <w:r w:rsidRPr="00AB042C">
              <w:rPr>
                <w:rFonts w:ascii="Arial" w:hAnsi="Arial" w:cs="Arial"/>
                <w:color w:val="006D00"/>
                <w:spacing w:val="7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sound–letter</w:t>
            </w:r>
            <w:r w:rsidR="00B07428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elationships</w:t>
            </w:r>
            <w:r w:rsidRPr="00AB042C">
              <w:rPr>
                <w:rFonts w:ascii="Arial" w:hAnsi="Arial" w:cs="Arial"/>
                <w:color w:val="006D00"/>
                <w:spacing w:val="1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knowledge</w:t>
            </w:r>
            <w:r w:rsidRPr="00AB042C">
              <w:rPr>
                <w:rFonts w:ascii="Arial" w:hAnsi="Arial" w:cs="Arial"/>
                <w:color w:val="006D00"/>
                <w:spacing w:val="2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of</w:t>
            </w:r>
            <w:r w:rsidR="00C07FA5">
              <w:rPr>
                <w:rFonts w:ascii="Arial" w:hAnsi="Arial" w:cs="Arial"/>
                <w:color w:val="006D00"/>
                <w:sz w:val="16"/>
                <w:szCs w:val="16"/>
              </w:rPr>
              <w:t xml:space="preserve"> 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spelling</w:t>
            </w:r>
            <w:r w:rsidRPr="00AB042C">
              <w:rPr>
                <w:rFonts w:ascii="Arial" w:hAnsi="Arial" w:cs="Arial"/>
                <w:color w:val="006D00"/>
                <w:spacing w:val="18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rules,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compound 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ds,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p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efixes,</w:t>
            </w:r>
          </w:p>
          <w:p w:rsidR="00C07FA5" w:rsidRDefault="003C12C5" w:rsidP="00B07428">
            <w:pPr>
              <w:widowControl w:val="0"/>
              <w:spacing w:line="160" w:lineRule="exact"/>
              <w:ind w:right="38"/>
              <w:rPr>
                <w:rFonts w:ascii="Arial" w:hAnsi="Arial" w:cs="Arial"/>
                <w:color w:val="006D00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su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f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fixes,</w:t>
            </w:r>
            <w:r w:rsidR="00B07428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morphemes</w:t>
            </w:r>
            <w:r w:rsidRPr="00AB042C">
              <w:rPr>
                <w:rFonts w:ascii="Arial" w:hAnsi="Arial" w:cs="Arial"/>
                <w:color w:val="006D00"/>
                <w:spacing w:val="5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less</w:t>
            </w:r>
            <w:r w:rsidRPr="00AB042C">
              <w:rPr>
                <w:rFonts w:ascii="Arial" w:hAnsi="Arial" w:cs="Arial"/>
                <w:color w:val="006D00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common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letter combinations,</w:t>
            </w:r>
            <w:r w:rsidRPr="00AB042C">
              <w:rPr>
                <w:rFonts w:ascii="Arial" w:hAnsi="Arial" w:cs="Arial"/>
                <w:color w:val="006D00"/>
                <w:spacing w:val="2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for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example</w:t>
            </w:r>
            <w:r w:rsidR="00B07428">
              <w:rPr>
                <w:rFonts w:ascii="Arial" w:hAnsi="Arial" w:cs="Arial"/>
                <w:color w:val="006D00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‘</w:t>
            </w:r>
            <w:proofErr w:type="spellStart"/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tion</w:t>
            </w:r>
            <w:proofErr w:type="spellEnd"/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’</w:t>
            </w:r>
          </w:p>
          <w:p w:rsidR="00C07FA5" w:rsidRPr="00C07FA5" w:rsidRDefault="00C07FA5" w:rsidP="00C07FA5">
            <w:pPr>
              <w:pStyle w:val="ListParagraph"/>
              <w:widowControl w:val="0"/>
              <w:numPr>
                <w:ilvl w:val="0"/>
                <w:numId w:val="11"/>
              </w:numPr>
              <w:spacing w:line="158" w:lineRule="exact"/>
              <w:rPr>
                <w:rFonts w:ascii="Arial" w:hAnsi="Arial" w:cs="Arial"/>
                <w:sz w:val="16"/>
                <w:szCs w:val="16"/>
              </w:rPr>
            </w:pPr>
            <w:r w:rsidRPr="00C07FA5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using spelling strategies such as: phonological knowledge (for example diphthongs and other ambiguous vowel sounds in more complex words); three-letter clusters (for example '</w:t>
            </w:r>
            <w:proofErr w:type="spellStart"/>
            <w:r w:rsidRPr="00C07FA5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thr</w:t>
            </w:r>
            <w:proofErr w:type="spellEnd"/>
            <w:r w:rsidRPr="00C07FA5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', '</w:t>
            </w:r>
            <w:proofErr w:type="spellStart"/>
            <w:r w:rsidRPr="00C07FA5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shr</w:t>
            </w:r>
            <w:proofErr w:type="spellEnd"/>
            <w:r w:rsidRPr="00C07FA5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', '</w:t>
            </w:r>
            <w:proofErr w:type="spellStart"/>
            <w:r w:rsidRPr="00C07FA5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squ</w:t>
            </w:r>
            <w:proofErr w:type="spellEnd"/>
            <w:r w:rsidRPr="00C07FA5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'); visual knowledge (for example more complex single syllable homophones such as 'break/brake', 'ate/eight'); morphemic knowledge (for example inflectional endings in single syllable words, plural and past tense); generalisations (for example to make a word plural when it ends in 's', '</w:t>
            </w:r>
            <w:proofErr w:type="spellStart"/>
            <w:r w:rsidRPr="00C07FA5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sh</w:t>
            </w:r>
            <w:proofErr w:type="spellEnd"/>
            <w:r w:rsidRPr="00C07FA5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', '</w:t>
            </w:r>
            <w:proofErr w:type="spellStart"/>
            <w:r w:rsidRPr="00C07FA5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ch</w:t>
            </w:r>
            <w:proofErr w:type="spellEnd"/>
            <w:r w:rsidRPr="00C07FA5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', or 'z' add '</w:t>
            </w:r>
            <w:proofErr w:type="spellStart"/>
            <w:r w:rsidRPr="00C07FA5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es'</w:t>
            </w:r>
            <w:proofErr w:type="spellEnd"/>
            <w:r w:rsidRPr="00C07FA5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</w:p>
          <w:p w:rsidR="003C12C5" w:rsidRPr="00AB042C" w:rsidRDefault="003C12C5" w:rsidP="003C12C5">
            <w:pPr>
              <w:widowControl w:val="0"/>
              <w:spacing w:before="2" w:line="170" w:lineRule="exact"/>
              <w:rPr>
                <w:rFonts w:ascii="Arial" w:hAnsi="Arial" w:cs="Arial"/>
                <w:color w:val="006D00"/>
                <w:sz w:val="16"/>
                <w:szCs w:val="16"/>
              </w:rPr>
            </w:pPr>
          </w:p>
          <w:p w:rsidR="003C12C5" w:rsidRDefault="003C12C5" w:rsidP="00C07FA5">
            <w:pPr>
              <w:widowControl w:val="0"/>
              <w:spacing w:line="160" w:lineRule="exact"/>
              <w:ind w:right="69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Recognise</w:t>
            </w:r>
            <w:r w:rsidRPr="00AB042C">
              <w:rPr>
                <w:rFonts w:ascii="Arial" w:hAnsi="Arial" w:cs="Arial"/>
                <w:color w:val="0000FF"/>
                <w:spacing w:val="18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high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f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equency</w:t>
            </w:r>
            <w:r w:rsidRPr="00AB042C">
              <w:rPr>
                <w:rFonts w:ascii="Arial" w:hAnsi="Arial" w:cs="Arial"/>
                <w:color w:val="0000FF"/>
                <w:spacing w:val="10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sight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ds</w:t>
            </w:r>
          </w:p>
          <w:p w:rsidR="00C07FA5" w:rsidRPr="00C07FA5" w:rsidRDefault="00C07FA5" w:rsidP="00C07FA5">
            <w:pPr>
              <w:pStyle w:val="ListParagraph"/>
              <w:widowControl w:val="0"/>
              <w:numPr>
                <w:ilvl w:val="0"/>
                <w:numId w:val="11"/>
              </w:numPr>
              <w:spacing w:line="160" w:lineRule="exact"/>
              <w:ind w:right="69"/>
              <w:rPr>
                <w:rFonts w:ascii="Arial" w:hAnsi="Arial" w:cs="Arial"/>
                <w:sz w:val="16"/>
                <w:szCs w:val="16"/>
              </w:rPr>
            </w:pPr>
            <w:r w:rsidRPr="00C07FA5">
              <w:rPr>
                <w:rFonts w:ascii="Times New Roman" w:hAnsi="Times New Roman" w:cs="Times New Roman"/>
                <w:sz w:val="16"/>
                <w:szCs w:val="16"/>
              </w:rPr>
              <w:t xml:space="preserve">becoming </w:t>
            </w:r>
            <w:r w:rsidRPr="00C07F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familiar with most high-frequency sight words</w:t>
            </w:r>
          </w:p>
          <w:p w:rsidR="00C07FA5" w:rsidRDefault="00C07FA5" w:rsidP="00C07FA5">
            <w:pPr>
              <w:widowControl w:val="0"/>
              <w:spacing w:line="160" w:lineRule="exact"/>
              <w:ind w:right="69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07FA5" w:rsidRPr="00C07FA5" w:rsidRDefault="00C07FA5" w:rsidP="00C07FA5">
            <w:pPr>
              <w:rPr>
                <w:rFonts w:ascii="Arial" w:hAnsi="Arial" w:cs="Arial"/>
                <w:color w:val="0233BE"/>
                <w:sz w:val="16"/>
                <w:szCs w:val="16"/>
              </w:rPr>
            </w:pPr>
            <w:r w:rsidRPr="00C07FA5">
              <w:rPr>
                <w:rFonts w:ascii="Arial" w:hAnsi="Arial" w:cs="Arial"/>
                <w:color w:val="0233BE"/>
                <w:sz w:val="16"/>
                <w:szCs w:val="16"/>
              </w:rPr>
              <w:t xml:space="preserve">Know that word contractions are a feature of informal language and that apostrophes of contraction are used to signal missing letters </w:t>
            </w:r>
          </w:p>
          <w:p w:rsidR="00C07FA5" w:rsidRPr="00C07FA5" w:rsidRDefault="00C07FA5" w:rsidP="00C07FA5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proofErr w:type="spellStart"/>
            <w:r w:rsidRPr="00C07FA5">
              <w:rPr>
                <w:rFonts w:ascii="Times New Roman" w:hAnsi="Times New Roman" w:cs="Times New Roman"/>
                <w:sz w:val="16"/>
                <w:szCs w:val="16"/>
              </w:rPr>
              <w:t>recognising</w:t>
            </w:r>
            <w:proofErr w:type="spellEnd"/>
            <w:r w:rsidRPr="00C07FA5">
              <w:rPr>
                <w:rFonts w:ascii="Times New Roman" w:hAnsi="Times New Roman" w:cs="Times New Roman"/>
                <w:sz w:val="16"/>
                <w:szCs w:val="16"/>
              </w:rPr>
              <w:t xml:space="preserve"> both grammatically accurate and inaccurate usage of the apostrophe in everyday texts such as signs in the community and newspaper advertisements</w:t>
            </w:r>
          </w:p>
          <w:p w:rsidR="00C07FA5" w:rsidRDefault="00C07FA5" w:rsidP="00C07FA5">
            <w:pPr>
              <w:widowControl w:val="0"/>
              <w:spacing w:line="160" w:lineRule="exact"/>
              <w:ind w:right="69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07FA5" w:rsidRPr="00AB042C" w:rsidRDefault="00C07FA5" w:rsidP="003C12C5">
            <w:pPr>
              <w:widowControl w:val="0"/>
              <w:spacing w:line="160" w:lineRule="exact"/>
              <w:ind w:left="55" w:right="69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4BCF" w:rsidRDefault="003C12C5" w:rsidP="003566CE">
            <w:pPr>
              <w:widowControl w:val="0"/>
              <w:spacing w:before="26" w:line="160" w:lineRule="exact"/>
              <w:ind w:left="55" w:right="110"/>
              <w:rPr>
                <w:rFonts w:ascii="Arial" w:hAnsi="Arial" w:cs="Arial"/>
                <w:color w:val="006D00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lastRenderedPageBreak/>
              <w:t>Understand</w:t>
            </w:r>
            <w:r w:rsidRPr="00AB042C">
              <w:rPr>
                <w:rFonts w:ascii="Arial" w:hAnsi="Arial" w:cs="Arial"/>
                <w:color w:val="006D00"/>
                <w:spacing w:val="10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how</w:t>
            </w:r>
            <w:r w:rsidRPr="00AB042C">
              <w:rPr>
                <w:rFonts w:ascii="Arial" w:hAnsi="Arial" w:cs="Arial"/>
                <w:color w:val="006D00"/>
                <w:spacing w:val="9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use</w:t>
            </w:r>
            <w:r w:rsidRPr="00AB042C">
              <w:rPr>
                <w:rFonts w:ascii="Arial" w:hAnsi="Arial" w:cs="Arial"/>
                <w:color w:val="006D00"/>
                <w:spacing w:val="7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strategies</w:t>
            </w:r>
            <w:r w:rsidRPr="00AB042C">
              <w:rPr>
                <w:rFonts w:ascii="Arial" w:hAnsi="Arial" w:cs="Arial"/>
                <w:color w:val="006D00"/>
                <w:spacing w:val="12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for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spelling</w:t>
            </w:r>
            <w:r w:rsidRPr="00AB042C">
              <w:rPr>
                <w:rFonts w:ascii="Arial" w:hAnsi="Arial" w:cs="Arial"/>
                <w:color w:val="006D00"/>
                <w:spacing w:val="7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ds,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including</w:t>
            </w:r>
            <w:r w:rsidRPr="00AB042C">
              <w:rPr>
                <w:rFonts w:ascii="Arial" w:hAnsi="Arial" w:cs="Arial"/>
                <w:color w:val="006D00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spelling rules,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knowledge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of</w:t>
            </w:r>
            <w:r w:rsidRPr="00AB042C">
              <w:rPr>
                <w:rFonts w:ascii="Arial" w:hAnsi="Arial" w:cs="Arial"/>
                <w:color w:val="006D00"/>
                <w:spacing w:val="-17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morphemic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</w:t>
            </w:r>
            <w:r w:rsidRPr="00AB042C">
              <w:rPr>
                <w:rFonts w:ascii="Arial" w:hAnsi="Arial" w:cs="Arial"/>
                <w:color w:val="006D00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families, spelling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generalisations, and</w:t>
            </w:r>
            <w:r w:rsidRPr="00AB042C">
              <w:rPr>
                <w:rFonts w:ascii="Arial" w:hAnsi="Arial" w:cs="Arial"/>
                <w:color w:val="006D00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letter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combinations including</w:t>
            </w:r>
            <w:r w:rsidRPr="00AB042C">
              <w:rPr>
                <w:rFonts w:ascii="Arial" w:hAnsi="Arial" w:cs="Arial"/>
                <w:color w:val="006D00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double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letters</w:t>
            </w:r>
          </w:p>
          <w:p w:rsidR="009A4BCF" w:rsidRPr="009A4BCF" w:rsidRDefault="009A4BCF" w:rsidP="009A4BC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using phonological knowledge (for example long vowel patterns in multi-syllabic words); consonant clusters (for example 'straight', 'throat', 'screen', 'squawk')</w:t>
            </w:r>
          </w:p>
          <w:p w:rsidR="009A4BCF" w:rsidRPr="009A4BCF" w:rsidRDefault="009A4BCF" w:rsidP="009A4BC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using visual knowledge (for example diphthongs in more complex words and other ambiguous vowel sounds, as in '</w:t>
            </w:r>
            <w:proofErr w:type="spellStart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oy</w:t>
            </w:r>
            <w:proofErr w:type="spellEnd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', '</w:t>
            </w:r>
            <w:proofErr w:type="spellStart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oi</w:t>
            </w:r>
            <w:proofErr w:type="spellEnd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', '</w:t>
            </w:r>
            <w:proofErr w:type="spellStart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ou</w:t>
            </w:r>
            <w:proofErr w:type="spellEnd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', '</w:t>
            </w:r>
            <w:proofErr w:type="spellStart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ow</w:t>
            </w:r>
            <w:proofErr w:type="spellEnd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', '</w:t>
            </w:r>
            <w:proofErr w:type="spellStart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ould</w:t>
            </w:r>
            <w:proofErr w:type="spellEnd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', 'u', '</w:t>
            </w:r>
            <w:proofErr w:type="spellStart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ough</w:t>
            </w:r>
            <w:proofErr w:type="spellEnd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', 'au', 'aw'); silent beginning consonant patterns (for example '</w:t>
            </w:r>
            <w:proofErr w:type="spellStart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gn</w:t>
            </w:r>
            <w:proofErr w:type="spellEnd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' and '</w:t>
            </w:r>
            <w:proofErr w:type="spellStart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kn</w:t>
            </w:r>
            <w:proofErr w:type="spellEnd"/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')</w:t>
            </w:r>
          </w:p>
          <w:p w:rsidR="009A4BCF" w:rsidRPr="009A4BCF" w:rsidRDefault="009A4BCF" w:rsidP="009A4BC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9A4BC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lastRenderedPageBreak/>
              <w:t>applying generalisations, for example doubling (for example 'running'); 'e'-drop (for example 'hoping')</w:t>
            </w:r>
          </w:p>
          <w:p w:rsidR="009A4BCF" w:rsidRPr="00AB042C" w:rsidRDefault="009A4BCF" w:rsidP="003C12C5">
            <w:pPr>
              <w:widowControl w:val="0"/>
              <w:spacing w:before="26" w:line="160" w:lineRule="exact"/>
              <w:ind w:left="55" w:right="110"/>
              <w:rPr>
                <w:rFonts w:ascii="Arial" w:hAnsi="Arial" w:cs="Arial"/>
                <w:color w:val="006D00"/>
                <w:sz w:val="16"/>
                <w:szCs w:val="16"/>
              </w:rPr>
            </w:pPr>
          </w:p>
          <w:p w:rsidR="003C12C5" w:rsidRDefault="003C12C5" w:rsidP="003C12C5">
            <w:pPr>
              <w:widowControl w:val="0"/>
              <w:spacing w:before="56" w:line="160" w:lineRule="exact"/>
              <w:ind w:left="55" w:right="124"/>
              <w:rPr>
                <w:rFonts w:ascii="Arial" w:hAnsi="Arial" w:cs="Arial"/>
                <w:color w:val="006D00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Recognise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homophones</w:t>
            </w:r>
            <w:r w:rsidRPr="00AB042C">
              <w:rPr>
                <w:rFonts w:ascii="Arial" w:hAnsi="Arial" w:cs="Arial"/>
                <w:color w:val="006D00"/>
                <w:spacing w:val="5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know</w:t>
            </w:r>
            <w:r w:rsidRPr="00AB042C">
              <w:rPr>
                <w:rFonts w:ascii="Arial" w:hAnsi="Arial" w:cs="Arial"/>
                <w:color w:val="006D00"/>
                <w:spacing w:val="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how</w:t>
            </w:r>
            <w:r w:rsidRPr="00AB042C">
              <w:rPr>
                <w:rFonts w:ascii="Arial" w:hAnsi="Arial" w:cs="Arial"/>
                <w:color w:val="006D00"/>
                <w:spacing w:val="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6D00"/>
                <w:spacing w:val="-1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use context</w:t>
            </w:r>
            <w:r w:rsidRPr="00AB042C">
              <w:rPr>
                <w:rFonts w:ascii="Arial" w:hAnsi="Arial" w:cs="Arial"/>
                <w:color w:val="006D00"/>
                <w:spacing w:val="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6D00"/>
                <w:spacing w:val="-1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identify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cor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ect</w:t>
            </w:r>
            <w:r w:rsidRPr="00AB042C">
              <w:rPr>
                <w:rFonts w:ascii="Arial" w:hAnsi="Arial" w:cs="Arial"/>
                <w:color w:val="006D00"/>
                <w:spacing w:val="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spelling</w:t>
            </w:r>
          </w:p>
          <w:p w:rsidR="003A6537" w:rsidRPr="003A6537" w:rsidRDefault="003A6537" w:rsidP="003A653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3A653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using meaning and context when spelling words (for example when differentiating between homophones such as ‘to’, ‘too’, ‘two’</w:t>
            </w:r>
          </w:p>
          <w:p w:rsidR="003A6537" w:rsidRPr="00AB042C" w:rsidRDefault="003A6537" w:rsidP="003C12C5">
            <w:pPr>
              <w:widowControl w:val="0"/>
              <w:spacing w:before="56" w:line="160" w:lineRule="exact"/>
              <w:ind w:left="55" w:right="124"/>
              <w:rPr>
                <w:rFonts w:ascii="Arial" w:hAnsi="Arial" w:cs="Arial"/>
                <w:color w:val="006D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12C5" w:rsidRDefault="003C12C5" w:rsidP="003C12C5">
            <w:pPr>
              <w:widowControl w:val="0"/>
              <w:spacing w:before="26" w:line="160" w:lineRule="exact"/>
              <w:ind w:left="55" w:right="17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Understand</w:t>
            </w:r>
            <w:r w:rsidRPr="00AB042C">
              <w:rPr>
                <w:rFonts w:ascii="Arial" w:hAnsi="Arial" w:cs="Arial"/>
                <w:color w:val="0000FF"/>
                <w:spacing w:val="10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how</w:t>
            </w:r>
            <w:r w:rsidRPr="00AB042C">
              <w:rPr>
                <w:rFonts w:ascii="Arial" w:hAnsi="Arial" w:cs="Arial"/>
                <w:color w:val="0000FF"/>
                <w:spacing w:val="9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use</w:t>
            </w:r>
            <w:r w:rsidRPr="00AB042C">
              <w:rPr>
                <w:rFonts w:ascii="Arial" w:hAnsi="Arial" w:cs="Arial"/>
                <w:color w:val="0000FF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banks</w:t>
            </w:r>
            <w:r w:rsidRPr="00AB042C">
              <w:rPr>
                <w:rFonts w:ascii="Arial" w:hAnsi="Arial" w:cs="Arial"/>
                <w:color w:val="0000FF"/>
                <w:spacing w:val="1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of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known</w:t>
            </w:r>
            <w:r w:rsidRPr="00AB042C">
              <w:rPr>
                <w:rFonts w:ascii="Arial" w:hAnsi="Arial" w:cs="Arial"/>
                <w:color w:val="0000FF"/>
                <w:spacing w:val="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ds</w:t>
            </w:r>
            <w:r w:rsidRPr="00AB042C">
              <w:rPr>
                <w:rFonts w:ascii="Arial" w:hAnsi="Arial" w:cs="Arial"/>
                <w:color w:val="0000FF"/>
                <w:spacing w:val="12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as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well</w:t>
            </w:r>
            <w:r w:rsidRPr="00AB042C">
              <w:rPr>
                <w:rFonts w:ascii="Arial" w:hAnsi="Arial" w:cs="Arial"/>
                <w:color w:val="0000FF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as</w:t>
            </w:r>
            <w:r w:rsidRPr="00AB042C">
              <w:rPr>
                <w:rFonts w:ascii="Arial" w:hAnsi="Arial" w:cs="Arial"/>
                <w:color w:val="0000FF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d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origins,</w:t>
            </w:r>
            <w:r w:rsidRPr="00AB042C">
              <w:rPr>
                <w:rFonts w:ascii="Arial" w:hAnsi="Arial" w:cs="Arial"/>
                <w:color w:val="0000FF"/>
                <w:spacing w:val="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p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efixes,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su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f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fixes</w:t>
            </w:r>
            <w:r w:rsidRPr="00AB042C">
              <w:rPr>
                <w:rFonts w:ascii="Arial" w:hAnsi="Arial" w:cs="Arial"/>
                <w:color w:val="0000FF"/>
                <w:spacing w:val="8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and morphemes</w:t>
            </w:r>
            <w:r w:rsidRPr="00AB042C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lea</w:t>
            </w:r>
            <w:r w:rsidRPr="00AB042C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n and</w:t>
            </w:r>
            <w:r w:rsidRPr="00AB042C">
              <w:rPr>
                <w:rFonts w:ascii="Arial" w:hAnsi="Arial" w:cs="Arial"/>
                <w:color w:val="0000FF"/>
                <w:spacing w:val="9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spell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new</w:t>
            </w:r>
            <w:r w:rsidRPr="00AB042C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ds</w:t>
            </w:r>
          </w:p>
          <w:p w:rsidR="003A6537" w:rsidRPr="003A6537" w:rsidRDefault="003A6537" w:rsidP="003A653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3A653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learning that many complex words were originally hyphenated but have become ‘prefixed’ as in ‘uncommon’, ‘renew’ ‘email’ and ‘refine’</w:t>
            </w:r>
          </w:p>
          <w:p w:rsidR="003A6537" w:rsidRPr="003A6537" w:rsidRDefault="003A6537" w:rsidP="003A653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3A653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talking about how suffixes change over time and new forms are invented to reflect changing attitudes to gender, for example ‘policewoman’, ‘salesperson’; ‘air hostess’/‘steward’ or ‘flight attendant’</w:t>
            </w:r>
          </w:p>
          <w:p w:rsidR="003A6537" w:rsidRPr="00AB042C" w:rsidRDefault="003A6537" w:rsidP="003C12C5">
            <w:pPr>
              <w:widowControl w:val="0"/>
              <w:spacing w:before="26" w:line="160" w:lineRule="exact"/>
              <w:ind w:left="55" w:right="17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3C12C5" w:rsidRDefault="003C12C5" w:rsidP="00B07428">
            <w:pPr>
              <w:widowControl w:val="0"/>
              <w:spacing w:line="160" w:lineRule="exact"/>
              <w:ind w:right="148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Recognise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uncommon plurals,</w:t>
            </w:r>
            <w:r w:rsidRPr="00AB042C">
              <w:rPr>
                <w:rFonts w:ascii="Arial" w:hAnsi="Arial" w:cs="Arial"/>
                <w:color w:val="0000FF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for</w:t>
            </w:r>
            <w:r w:rsidRPr="00AB042C"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example</w:t>
            </w:r>
            <w:r w:rsidRPr="00AB042C">
              <w:rPr>
                <w:rFonts w:ascii="Arial" w:hAnsi="Arial" w:cs="Arial"/>
                <w:color w:val="0000FF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‘</w:t>
            </w:r>
            <w:r w:rsidR="00FC334C">
              <w:rPr>
                <w:rFonts w:ascii="Arial" w:hAnsi="Arial" w:cs="Arial"/>
                <w:color w:val="0000FF"/>
                <w:sz w:val="16"/>
                <w:szCs w:val="16"/>
              </w:rPr>
              <w:t xml:space="preserve">  </w:t>
            </w:r>
            <w:r w:rsidRPr="00AB042C">
              <w:rPr>
                <w:rFonts w:ascii="Arial" w:hAnsi="Arial" w:cs="Arial"/>
                <w:color w:val="0000FF"/>
                <w:sz w:val="16"/>
                <w:szCs w:val="16"/>
              </w:rPr>
              <w:t>foci’</w:t>
            </w:r>
          </w:p>
          <w:p w:rsidR="003A6537" w:rsidRPr="003A6537" w:rsidRDefault="003A6537" w:rsidP="003A6537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3A653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 xml:space="preserve">using knowledge of word origins and roots and related words to interpret and spell unfamiliar words, and learning about </w:t>
            </w:r>
            <w:r w:rsidRPr="003A653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lastRenderedPageBreak/>
              <w:t>how these roots impact on plurals</w:t>
            </w:r>
          </w:p>
          <w:p w:rsidR="003A6537" w:rsidRPr="00AB042C" w:rsidRDefault="003A6537" w:rsidP="003C12C5">
            <w:pPr>
              <w:widowControl w:val="0"/>
              <w:spacing w:line="160" w:lineRule="exact"/>
              <w:ind w:left="55" w:right="148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12C5" w:rsidRPr="00AB042C" w:rsidRDefault="003C12C5" w:rsidP="003C12C5">
            <w:pPr>
              <w:widowControl w:val="0"/>
              <w:spacing w:before="26" w:line="160" w:lineRule="exact"/>
              <w:ind w:left="55" w:right="47"/>
              <w:rPr>
                <w:rFonts w:ascii="Arial" w:hAnsi="Arial" w:cs="Arial"/>
                <w:color w:val="006D00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lastRenderedPageBreak/>
              <w:t>Understand</w:t>
            </w:r>
            <w:r w:rsidRPr="00AB042C">
              <w:rPr>
                <w:rFonts w:ascii="Arial" w:hAnsi="Arial" w:cs="Arial"/>
                <w:color w:val="006D00"/>
                <w:spacing w:val="10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how</w:t>
            </w:r>
            <w:r w:rsidRPr="00AB042C">
              <w:rPr>
                <w:rFonts w:ascii="Arial" w:hAnsi="Arial" w:cs="Arial"/>
                <w:color w:val="006D00"/>
                <w:spacing w:val="9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6D00"/>
                <w:spacing w:val="-1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use banks</w:t>
            </w:r>
            <w:r w:rsidRPr="00AB042C">
              <w:rPr>
                <w:rFonts w:ascii="Arial" w:hAnsi="Arial" w:cs="Arial"/>
                <w:color w:val="006D00"/>
                <w:spacing w:val="2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of</w:t>
            </w:r>
            <w:r w:rsidRPr="00AB042C">
              <w:rPr>
                <w:rFonts w:ascii="Arial" w:hAnsi="Arial" w:cs="Arial"/>
                <w:color w:val="006D00"/>
                <w:spacing w:val="-20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known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ds,</w:t>
            </w:r>
            <w:r w:rsidRPr="00AB042C">
              <w:rPr>
                <w:rFonts w:ascii="Arial" w:hAnsi="Arial" w:cs="Arial"/>
                <w:color w:val="006D00"/>
                <w:spacing w:val="-2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 origins,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base</w:t>
            </w:r>
            <w:r w:rsidRPr="00AB042C">
              <w:rPr>
                <w:rFonts w:ascii="Arial" w:hAnsi="Arial" w:cs="Arial"/>
                <w:color w:val="006D00"/>
                <w:spacing w:val="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ds,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su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f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fixes</w:t>
            </w:r>
            <w:r w:rsidRPr="00AB042C">
              <w:rPr>
                <w:rFonts w:ascii="Arial" w:hAnsi="Arial" w:cs="Arial"/>
                <w:color w:val="006D00"/>
                <w:spacing w:val="1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p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efixes,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morphemes, spelling</w:t>
            </w:r>
            <w:r w:rsidRPr="00AB042C">
              <w:rPr>
                <w:rFonts w:ascii="Arial" w:hAnsi="Arial" w:cs="Arial"/>
                <w:color w:val="006D00"/>
                <w:spacing w:val="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patte</w:t>
            </w:r>
            <w:r w:rsidRPr="00AB042C">
              <w:rPr>
                <w:rFonts w:ascii="Arial" w:hAnsi="Arial" w:cs="Arial"/>
                <w:color w:val="006D00"/>
                <w:spacing w:val="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ns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6D00"/>
                <w:spacing w:val="9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generalisations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to</w:t>
            </w:r>
            <w:r w:rsidRPr="00AB042C">
              <w:rPr>
                <w:rFonts w:ascii="Arial" w:hAnsi="Arial" w:cs="Arial"/>
                <w:color w:val="006D00"/>
                <w:spacing w:val="-1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lea</w:t>
            </w:r>
            <w:r w:rsidRPr="00AB042C">
              <w:rPr>
                <w:rFonts w:ascii="Arial" w:hAnsi="Arial" w:cs="Arial"/>
                <w:color w:val="006D00"/>
                <w:spacing w:val="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n</w:t>
            </w:r>
          </w:p>
          <w:p w:rsidR="003C12C5" w:rsidRDefault="003C12C5" w:rsidP="003C12C5">
            <w:pPr>
              <w:widowControl w:val="0"/>
              <w:spacing w:line="160" w:lineRule="exact"/>
              <w:ind w:left="55" w:right="40"/>
              <w:rPr>
                <w:rFonts w:ascii="Arial" w:hAnsi="Arial" w:cs="Arial"/>
                <w:color w:val="006D00"/>
                <w:sz w:val="16"/>
                <w:szCs w:val="16"/>
              </w:rPr>
            </w:pP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</w:t>
            </w:r>
            <w:r w:rsidRPr="00AB042C">
              <w:rPr>
                <w:rFonts w:ascii="Arial" w:hAnsi="Arial" w:cs="Arial"/>
                <w:color w:val="006D00"/>
                <w:spacing w:val="-10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spell</w:t>
            </w:r>
            <w:r w:rsidRPr="00AB042C">
              <w:rPr>
                <w:rFonts w:ascii="Arial" w:hAnsi="Arial" w:cs="Arial"/>
                <w:color w:val="006D00"/>
                <w:spacing w:val="-5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new</w:t>
            </w:r>
            <w:r w:rsidRPr="00AB042C">
              <w:rPr>
                <w:rFonts w:ascii="Arial" w:hAnsi="Arial" w:cs="Arial"/>
                <w:color w:val="006D00"/>
                <w:spacing w:val="10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ds,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for</w:t>
            </w:r>
            <w:r w:rsidRPr="00AB042C">
              <w:rPr>
                <w:rFonts w:ascii="Arial" w:hAnsi="Arial" w:cs="Arial"/>
                <w:color w:val="006D00"/>
                <w:spacing w:val="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example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technical</w:t>
            </w:r>
            <w:r w:rsidRPr="00AB042C">
              <w:rPr>
                <w:rFonts w:ascii="Arial" w:hAnsi="Arial" w:cs="Arial"/>
                <w:color w:val="006D00"/>
                <w:spacing w:val="-14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ds</w:t>
            </w:r>
            <w:r w:rsidRPr="00AB042C">
              <w:rPr>
                <w:rFonts w:ascii="Arial" w:hAnsi="Arial" w:cs="Arial"/>
                <w:color w:val="006D00"/>
                <w:spacing w:val="15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and wo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ds</w:t>
            </w:r>
            <w:r w:rsidRPr="00AB042C">
              <w:rPr>
                <w:rFonts w:ascii="Arial" w:hAnsi="Arial" w:cs="Arial"/>
                <w:color w:val="006D00"/>
                <w:spacing w:val="9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adopted</w:t>
            </w:r>
            <w:r w:rsidRPr="00AB042C">
              <w:rPr>
                <w:rFonts w:ascii="Arial" w:hAnsi="Arial" w:cs="Arial"/>
                <w:color w:val="006D00"/>
                <w:spacing w:val="1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f</w:t>
            </w:r>
            <w:r w:rsidRPr="00AB042C">
              <w:rPr>
                <w:rFonts w:ascii="Arial" w:hAnsi="Arial" w:cs="Arial"/>
                <w:color w:val="006D00"/>
                <w:spacing w:val="-2"/>
                <w:sz w:val="16"/>
                <w:szCs w:val="16"/>
              </w:rPr>
              <w:t>r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om</w:t>
            </w:r>
            <w:r w:rsidRPr="00AB042C">
              <w:rPr>
                <w:rFonts w:ascii="Arial" w:hAnsi="Arial" w:cs="Arial"/>
                <w:color w:val="006D00"/>
                <w:spacing w:val="-3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other</w:t>
            </w:r>
            <w:r w:rsidRPr="00AB042C">
              <w:rPr>
                <w:rFonts w:ascii="Arial" w:hAnsi="Arial" w:cs="Arial"/>
                <w:color w:val="006D00"/>
                <w:spacing w:val="6"/>
                <w:sz w:val="16"/>
                <w:szCs w:val="16"/>
              </w:rPr>
              <w:t xml:space="preserve"> </w:t>
            </w:r>
            <w:r w:rsidRPr="00AB042C">
              <w:rPr>
                <w:rFonts w:ascii="Arial" w:hAnsi="Arial" w:cs="Arial"/>
                <w:color w:val="006D00"/>
                <w:sz w:val="16"/>
                <w:szCs w:val="16"/>
              </w:rPr>
              <w:t>languages</w:t>
            </w:r>
          </w:p>
          <w:p w:rsidR="003A6537" w:rsidRPr="003A6537" w:rsidRDefault="003A6537" w:rsidP="003A653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3A653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adopting a range of spelling strategies to recall and attempt to spell new words</w:t>
            </w:r>
          </w:p>
          <w:p w:rsidR="003A6537" w:rsidRPr="003A6537" w:rsidRDefault="003A6537" w:rsidP="003A653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3A653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>using a dictionary to correct students’ own spelling</w:t>
            </w:r>
          </w:p>
          <w:p w:rsidR="003A6537" w:rsidRPr="00AB042C" w:rsidRDefault="003A6537" w:rsidP="003C12C5">
            <w:pPr>
              <w:widowControl w:val="0"/>
              <w:spacing w:line="160" w:lineRule="exact"/>
              <w:ind w:left="55" w:right="40"/>
              <w:rPr>
                <w:rFonts w:ascii="Arial" w:hAnsi="Arial" w:cs="Arial"/>
                <w:color w:val="006D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12C5" w:rsidRPr="00B07428" w:rsidRDefault="003C12C5" w:rsidP="003C12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647D33"/>
                <w:sz w:val="16"/>
                <w:szCs w:val="16"/>
              </w:rPr>
            </w:pPr>
            <w:r w:rsidRPr="00B07428">
              <w:rPr>
                <w:rFonts w:ascii="Arial" w:hAnsi="Arial" w:cs="Arial"/>
                <w:b/>
                <w:color w:val="647D33"/>
                <w:sz w:val="16"/>
                <w:szCs w:val="16"/>
              </w:rPr>
              <w:t>Understand how to use spelling rules</w:t>
            </w:r>
            <w:r w:rsidR="00B07428">
              <w:rPr>
                <w:rFonts w:ascii="Arial" w:hAnsi="Arial" w:cs="Arial"/>
                <w:b/>
                <w:color w:val="647D33"/>
                <w:sz w:val="16"/>
                <w:szCs w:val="16"/>
              </w:rPr>
              <w:t xml:space="preserve"> </w:t>
            </w:r>
            <w:r w:rsidRPr="00B07428">
              <w:rPr>
                <w:rFonts w:ascii="Arial" w:hAnsi="Arial" w:cs="Arial"/>
                <w:b/>
                <w:color w:val="647D33"/>
                <w:sz w:val="16"/>
                <w:szCs w:val="16"/>
              </w:rPr>
              <w:t>and word origins, for example Greek and</w:t>
            </w:r>
            <w:r w:rsidR="00B07428">
              <w:rPr>
                <w:rFonts w:ascii="Arial" w:hAnsi="Arial" w:cs="Arial"/>
                <w:b/>
                <w:color w:val="647D33"/>
                <w:sz w:val="16"/>
                <w:szCs w:val="16"/>
              </w:rPr>
              <w:t xml:space="preserve"> </w:t>
            </w:r>
            <w:r w:rsidRPr="00B07428">
              <w:rPr>
                <w:rFonts w:ascii="Arial" w:hAnsi="Arial" w:cs="Arial"/>
                <w:b/>
                <w:color w:val="647D33"/>
                <w:sz w:val="16"/>
                <w:szCs w:val="16"/>
              </w:rPr>
              <w:t>Lat</w:t>
            </w:r>
            <w:r w:rsidR="00B07428">
              <w:rPr>
                <w:rFonts w:ascii="Arial" w:hAnsi="Arial" w:cs="Arial"/>
                <w:b/>
                <w:color w:val="647D33"/>
                <w:sz w:val="16"/>
                <w:szCs w:val="16"/>
              </w:rPr>
              <w:t xml:space="preserve">in roots, base words, suffixes, </w:t>
            </w:r>
            <w:r w:rsidRPr="00B07428">
              <w:rPr>
                <w:rFonts w:ascii="Arial" w:hAnsi="Arial" w:cs="Arial"/>
                <w:b/>
                <w:color w:val="647D33"/>
                <w:sz w:val="16"/>
                <w:szCs w:val="16"/>
              </w:rPr>
              <w:t>prefixes, spelling patterns and generalisations to learn new words and how to spell them</w:t>
            </w:r>
          </w:p>
        </w:tc>
      </w:tr>
    </w:tbl>
    <w:p w:rsidR="003A6537" w:rsidRDefault="003A6537"/>
    <w:p w:rsidR="003A6537" w:rsidRDefault="003A6537" w:rsidP="003A6537"/>
    <w:p w:rsidR="003C12C5" w:rsidRPr="003A6537" w:rsidRDefault="003A6537" w:rsidP="003A6537">
      <w:pPr>
        <w:tabs>
          <w:tab w:val="left" w:pos="1980"/>
        </w:tabs>
        <w:rPr>
          <w:color w:val="FF0000"/>
        </w:rPr>
      </w:pPr>
      <w:r>
        <w:tab/>
        <w:t xml:space="preserve">Modes of Learning Code: </w:t>
      </w:r>
      <w:r w:rsidRPr="003A6537">
        <w:rPr>
          <w:b/>
          <w:color w:val="0233BE"/>
        </w:rPr>
        <w:t xml:space="preserve">Reading &amp; Viewing/ </w:t>
      </w:r>
      <w:r w:rsidRPr="00B07428">
        <w:rPr>
          <w:b/>
          <w:color w:val="647D33"/>
        </w:rPr>
        <w:t>Writing</w:t>
      </w:r>
      <w:r w:rsidRPr="003A6537">
        <w:rPr>
          <w:b/>
          <w:color w:val="53682A"/>
        </w:rPr>
        <w:t>/</w:t>
      </w:r>
      <w:r w:rsidRPr="003A6537">
        <w:rPr>
          <w:b/>
          <w:color w:val="FF0000"/>
        </w:rPr>
        <w:t>Speaking &amp; Listening</w:t>
      </w:r>
    </w:p>
    <w:sectPr w:rsidR="003C12C5" w:rsidRPr="003A6537" w:rsidSect="003C12C5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4C" w:rsidRDefault="00FC334C" w:rsidP="003C12C5">
      <w:pPr>
        <w:spacing w:after="0" w:line="240" w:lineRule="auto"/>
      </w:pPr>
      <w:r>
        <w:separator/>
      </w:r>
    </w:p>
  </w:endnote>
  <w:endnote w:type="continuationSeparator" w:id="0">
    <w:p w:rsidR="00FC334C" w:rsidRDefault="00FC334C" w:rsidP="003C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37" w:rsidRDefault="003A6537">
    <w:pPr>
      <w:pStyle w:val="Footer"/>
    </w:pPr>
    <w:r>
      <w:t xml:space="preserve">CEOB </w:t>
    </w:r>
    <w:proofErr w:type="spellStart"/>
    <w:r>
      <w:t>AusVELS</w:t>
    </w:r>
    <w:proofErr w:type="spellEnd"/>
    <w:r>
      <w:t xml:space="preserve"> 2012</w:t>
    </w:r>
  </w:p>
  <w:p w:rsidR="003A6537" w:rsidRDefault="003A6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4C" w:rsidRDefault="00FC334C" w:rsidP="003C12C5">
      <w:pPr>
        <w:spacing w:after="0" w:line="240" w:lineRule="auto"/>
      </w:pPr>
      <w:r>
        <w:separator/>
      </w:r>
    </w:p>
  </w:footnote>
  <w:footnote w:type="continuationSeparator" w:id="0">
    <w:p w:rsidR="00FC334C" w:rsidRDefault="00FC334C" w:rsidP="003C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4C" w:rsidRPr="003A6537" w:rsidRDefault="00FC334C" w:rsidP="003C12C5">
    <w:pPr>
      <w:pStyle w:val="Header"/>
      <w:jc w:val="center"/>
      <w:rPr>
        <w:b/>
        <w:sz w:val="44"/>
        <w:szCs w:val="44"/>
      </w:rPr>
    </w:pPr>
    <w:proofErr w:type="spellStart"/>
    <w:r w:rsidRPr="003A6537">
      <w:rPr>
        <w:b/>
        <w:sz w:val="44"/>
        <w:szCs w:val="44"/>
      </w:rPr>
      <w:t>AusVELS</w:t>
    </w:r>
    <w:proofErr w:type="spellEnd"/>
    <w:r w:rsidRPr="003A6537">
      <w:rPr>
        <w:b/>
        <w:sz w:val="44"/>
        <w:szCs w:val="44"/>
      </w:rPr>
      <w:t xml:space="preserve"> SPELLING SCOPE &amp; SEQUENCE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E98"/>
    <w:multiLevelType w:val="multilevel"/>
    <w:tmpl w:val="E6E0A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F84906"/>
    <w:multiLevelType w:val="multilevel"/>
    <w:tmpl w:val="67EE9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6C61BB"/>
    <w:multiLevelType w:val="hybridMultilevel"/>
    <w:tmpl w:val="1FB81E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E46AD"/>
    <w:multiLevelType w:val="hybridMultilevel"/>
    <w:tmpl w:val="A66E5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31873"/>
    <w:multiLevelType w:val="multilevel"/>
    <w:tmpl w:val="57FE0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9712DC9"/>
    <w:multiLevelType w:val="hybridMultilevel"/>
    <w:tmpl w:val="B148A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201CC"/>
    <w:multiLevelType w:val="hybridMultilevel"/>
    <w:tmpl w:val="F0103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83C95"/>
    <w:multiLevelType w:val="hybridMultilevel"/>
    <w:tmpl w:val="212E6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436D"/>
    <w:multiLevelType w:val="hybridMultilevel"/>
    <w:tmpl w:val="FCAE6D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F968B2"/>
    <w:multiLevelType w:val="hybridMultilevel"/>
    <w:tmpl w:val="95BE42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6758D7"/>
    <w:multiLevelType w:val="hybridMultilevel"/>
    <w:tmpl w:val="B86E0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B0900"/>
    <w:multiLevelType w:val="multilevel"/>
    <w:tmpl w:val="937A5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C5D428B"/>
    <w:multiLevelType w:val="hybridMultilevel"/>
    <w:tmpl w:val="14ECE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F00A94"/>
    <w:multiLevelType w:val="multilevel"/>
    <w:tmpl w:val="A4FE0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D404A00"/>
    <w:multiLevelType w:val="hybridMultilevel"/>
    <w:tmpl w:val="33A6B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D55E76"/>
    <w:multiLevelType w:val="hybridMultilevel"/>
    <w:tmpl w:val="BD004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2C5"/>
    <w:rsid w:val="0021295E"/>
    <w:rsid w:val="003566CE"/>
    <w:rsid w:val="003A6537"/>
    <w:rsid w:val="003C12C5"/>
    <w:rsid w:val="00545145"/>
    <w:rsid w:val="00583496"/>
    <w:rsid w:val="005D0EFC"/>
    <w:rsid w:val="00923C0F"/>
    <w:rsid w:val="009A4BCF"/>
    <w:rsid w:val="00B07428"/>
    <w:rsid w:val="00BA5EF1"/>
    <w:rsid w:val="00C07FA5"/>
    <w:rsid w:val="00DB4FB4"/>
    <w:rsid w:val="00E74D29"/>
    <w:rsid w:val="00F0012B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2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C1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2C5"/>
  </w:style>
  <w:style w:type="paragraph" w:styleId="Footer">
    <w:name w:val="footer"/>
    <w:basedOn w:val="Normal"/>
    <w:link w:val="FooterChar"/>
    <w:uiPriority w:val="99"/>
    <w:unhideWhenUsed/>
    <w:rsid w:val="003C1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C5"/>
  </w:style>
  <w:style w:type="paragraph" w:styleId="ListParagraph">
    <w:name w:val="List Paragraph"/>
    <w:basedOn w:val="Normal"/>
    <w:uiPriority w:val="34"/>
    <w:qFormat/>
    <w:rsid w:val="00E74D2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07FA5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?a=E&amp;t=digraph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olyons</dc:creator>
  <cp:lastModifiedBy>olyons</cp:lastModifiedBy>
  <cp:revision>12</cp:revision>
  <dcterms:created xsi:type="dcterms:W3CDTF">2012-09-14T03:45:00Z</dcterms:created>
  <dcterms:modified xsi:type="dcterms:W3CDTF">2012-12-06T10:05:00Z</dcterms:modified>
</cp:coreProperties>
</file>